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AD2" w:rsidRPr="00F9739F" w:rsidRDefault="006C0AD2">
      <w:pPr>
        <w:rPr>
          <w:rFonts w:cstheme="minorHAnsi"/>
          <w:sz w:val="28"/>
          <w:szCs w:val="28"/>
          <w:lang w:val="kk-KZ"/>
        </w:rPr>
      </w:pPr>
    </w:p>
    <w:p w:rsidR="00083FC1" w:rsidRPr="00B958FC" w:rsidRDefault="00083FC1" w:rsidP="00083FC1">
      <w:pPr>
        <w:shd w:val="clear" w:color="auto" w:fill="FFFFFF"/>
        <w:ind w:right="-6"/>
        <w:jc w:val="center"/>
        <w:rPr>
          <w:rFonts w:cstheme="minorHAnsi"/>
          <w:b/>
          <w:bCs/>
          <w:sz w:val="28"/>
          <w:szCs w:val="28"/>
        </w:rPr>
      </w:pPr>
      <w:r w:rsidRPr="00B958FC">
        <w:rPr>
          <w:rFonts w:cstheme="minorHAnsi"/>
          <w:b/>
          <w:bCs/>
          <w:sz w:val="28"/>
          <w:szCs w:val="28"/>
        </w:rPr>
        <w:t>МИНИСТЕРСТВО ОБРАЗОВАНИЯ И НАУКИ РЕСПУБЛИКИ КАЗАХСТАН</w:t>
      </w:r>
    </w:p>
    <w:p w:rsidR="00083FC1" w:rsidRPr="00B958FC" w:rsidRDefault="00083FC1" w:rsidP="00083FC1">
      <w:pPr>
        <w:shd w:val="clear" w:color="auto" w:fill="FFFFFF"/>
        <w:ind w:right="-6"/>
        <w:jc w:val="center"/>
        <w:rPr>
          <w:rFonts w:cstheme="minorHAnsi"/>
          <w:b/>
          <w:bCs/>
          <w:sz w:val="28"/>
          <w:szCs w:val="28"/>
        </w:rPr>
      </w:pPr>
      <w:r w:rsidRPr="00B958FC">
        <w:rPr>
          <w:rFonts w:cstheme="minorHAnsi"/>
          <w:b/>
          <w:bCs/>
          <w:sz w:val="28"/>
          <w:szCs w:val="28"/>
        </w:rPr>
        <w:t>ЮЖН</w:t>
      </w:r>
      <w:r w:rsidR="00DA291F">
        <w:rPr>
          <w:rFonts w:cstheme="minorHAnsi"/>
          <w:b/>
          <w:bCs/>
          <w:sz w:val="28"/>
          <w:szCs w:val="28"/>
        </w:rPr>
        <w:t xml:space="preserve">О-КАЗАХСТАНСКИЙ </w:t>
      </w:r>
      <w:r w:rsidRPr="00B958FC">
        <w:rPr>
          <w:rFonts w:cstheme="minorHAnsi"/>
          <w:b/>
          <w:bCs/>
          <w:sz w:val="28"/>
          <w:szCs w:val="28"/>
        </w:rPr>
        <w:t xml:space="preserve"> УНИВЕРСИТЕТ</w:t>
      </w:r>
    </w:p>
    <w:p w:rsidR="00083FC1" w:rsidRPr="00B958FC" w:rsidRDefault="00083FC1" w:rsidP="00083FC1">
      <w:pPr>
        <w:shd w:val="clear" w:color="auto" w:fill="FFFFFF"/>
        <w:ind w:right="-6"/>
        <w:jc w:val="center"/>
        <w:rPr>
          <w:rFonts w:cstheme="minorHAnsi"/>
          <w:b/>
          <w:bCs/>
          <w:sz w:val="28"/>
          <w:szCs w:val="28"/>
        </w:rPr>
      </w:pPr>
      <w:r w:rsidRPr="00B958FC">
        <w:rPr>
          <w:rFonts w:cstheme="minorHAnsi"/>
          <w:b/>
          <w:bCs/>
          <w:sz w:val="28"/>
          <w:szCs w:val="28"/>
        </w:rPr>
        <w:t>им. М.АУЭЗОВА</w:t>
      </w:r>
    </w:p>
    <w:p w:rsidR="00083FC1" w:rsidRPr="00B958FC" w:rsidRDefault="00457944" w:rsidP="00457944">
      <w:pPr>
        <w:shd w:val="clear" w:color="auto" w:fill="FFFFFF"/>
        <w:ind w:right="-6"/>
        <w:rPr>
          <w:rFonts w:cstheme="minorHAnsi"/>
          <w:b/>
          <w:bCs/>
          <w:sz w:val="28"/>
          <w:szCs w:val="28"/>
          <w:lang w:val="kk-KZ"/>
        </w:rPr>
      </w:pPr>
      <w:r w:rsidRPr="00B958FC">
        <w:rPr>
          <w:rFonts w:cstheme="minorHAnsi"/>
          <w:b/>
          <w:bCs/>
          <w:sz w:val="28"/>
          <w:szCs w:val="28"/>
          <w:lang w:val="kk-KZ"/>
        </w:rPr>
        <w:t xml:space="preserve">  </w:t>
      </w:r>
      <w:r w:rsidR="0069164D" w:rsidRPr="00B958FC">
        <w:rPr>
          <w:rFonts w:cstheme="minorHAnsi"/>
          <w:b/>
          <w:bCs/>
          <w:sz w:val="28"/>
          <w:szCs w:val="28"/>
          <w:lang w:val="kk-KZ"/>
        </w:rPr>
        <w:t xml:space="preserve">                          </w:t>
      </w:r>
      <w:r w:rsidRPr="00B958FC">
        <w:rPr>
          <w:rFonts w:cstheme="minorHAnsi"/>
          <w:b/>
          <w:bCs/>
          <w:sz w:val="28"/>
          <w:szCs w:val="28"/>
          <w:lang w:val="kk-KZ"/>
        </w:rPr>
        <w:t xml:space="preserve"> </w:t>
      </w:r>
      <w:r w:rsidR="0069164D" w:rsidRPr="00B958FC">
        <w:rPr>
          <w:rFonts w:cstheme="minorHAnsi"/>
          <w:b/>
          <w:bCs/>
          <w:sz w:val="28"/>
          <w:szCs w:val="28"/>
          <w:lang w:val="kk-KZ"/>
        </w:rPr>
        <w:t xml:space="preserve">                </w:t>
      </w:r>
      <w:r w:rsidRPr="00B958FC">
        <w:rPr>
          <w:rFonts w:cstheme="minorHAnsi"/>
          <w:b/>
          <w:bCs/>
          <w:sz w:val="28"/>
          <w:szCs w:val="28"/>
          <w:lang w:val="kk-KZ"/>
        </w:rPr>
        <w:t>ФАКУЛЬТЕТ</w:t>
      </w:r>
      <w:r w:rsidR="0069164D" w:rsidRPr="00B958FC">
        <w:rPr>
          <w:rFonts w:cstheme="minorHAnsi"/>
          <w:b/>
          <w:bCs/>
          <w:sz w:val="28"/>
          <w:szCs w:val="28"/>
          <w:lang w:val="kk-KZ"/>
        </w:rPr>
        <w:t xml:space="preserve">       </w:t>
      </w:r>
      <w:r w:rsidR="0069164D" w:rsidRPr="00B958FC">
        <w:rPr>
          <w:rFonts w:cstheme="minorHAnsi"/>
          <w:b/>
          <w:bCs/>
          <w:sz w:val="28"/>
          <w:szCs w:val="28"/>
        </w:rPr>
        <w:t>«</w:t>
      </w:r>
      <w:r w:rsidR="0069164D" w:rsidRPr="00B958FC">
        <w:rPr>
          <w:rFonts w:cstheme="minorHAnsi"/>
          <w:b/>
          <w:bCs/>
          <w:sz w:val="28"/>
          <w:szCs w:val="28"/>
          <w:lang w:val="kk-KZ"/>
        </w:rPr>
        <w:t>АГРАРНЫЙ</w:t>
      </w:r>
      <w:r w:rsidR="0069164D" w:rsidRPr="00B958FC">
        <w:rPr>
          <w:rFonts w:cstheme="minorHAnsi"/>
          <w:b/>
          <w:bCs/>
          <w:sz w:val="28"/>
          <w:szCs w:val="28"/>
        </w:rPr>
        <w:t>»</w:t>
      </w:r>
      <w:r w:rsidR="0069164D" w:rsidRPr="00B958FC">
        <w:rPr>
          <w:rFonts w:cstheme="minorHAnsi"/>
          <w:b/>
          <w:bCs/>
          <w:sz w:val="28"/>
          <w:szCs w:val="28"/>
          <w:lang w:val="kk-KZ"/>
        </w:rPr>
        <w:t xml:space="preserve">  </w:t>
      </w:r>
    </w:p>
    <w:p w:rsidR="00083FC1" w:rsidRPr="00B958FC" w:rsidRDefault="00083FC1" w:rsidP="00083FC1">
      <w:pPr>
        <w:shd w:val="clear" w:color="auto" w:fill="FFFFFF"/>
        <w:ind w:right="-6"/>
        <w:jc w:val="center"/>
        <w:rPr>
          <w:rFonts w:cstheme="minorHAnsi"/>
          <w:b/>
          <w:bCs/>
          <w:sz w:val="28"/>
          <w:szCs w:val="28"/>
        </w:rPr>
      </w:pPr>
    </w:p>
    <w:p w:rsidR="00083FC1" w:rsidRPr="00B958FC" w:rsidRDefault="00083FC1" w:rsidP="00083FC1">
      <w:pPr>
        <w:shd w:val="clear" w:color="auto" w:fill="FFFFFF"/>
        <w:ind w:right="-6"/>
        <w:jc w:val="center"/>
        <w:rPr>
          <w:rFonts w:cstheme="minorHAnsi"/>
          <w:b/>
          <w:bCs/>
          <w:sz w:val="28"/>
          <w:szCs w:val="28"/>
        </w:rPr>
      </w:pPr>
      <w:r w:rsidRPr="00B958FC">
        <w:rPr>
          <w:rFonts w:cstheme="minorHAnsi"/>
          <w:b/>
          <w:bCs/>
          <w:sz w:val="28"/>
          <w:szCs w:val="28"/>
        </w:rPr>
        <w:t>КАФЕДРА «ВЕТЕРИНАРНАЯ КЛИНИЧЕСКАЯ ДИАГНОСТИКА»</w:t>
      </w:r>
    </w:p>
    <w:p w:rsidR="00083FC1" w:rsidRPr="00B958FC" w:rsidRDefault="00083FC1" w:rsidP="00083FC1">
      <w:pPr>
        <w:shd w:val="clear" w:color="auto" w:fill="FFFFFF"/>
        <w:ind w:right="-6"/>
        <w:jc w:val="both"/>
        <w:rPr>
          <w:rFonts w:cstheme="minorHAnsi"/>
          <w:b/>
          <w:bCs/>
          <w:sz w:val="28"/>
          <w:szCs w:val="28"/>
        </w:rPr>
      </w:pPr>
    </w:p>
    <w:p w:rsidR="00083FC1" w:rsidRPr="00B958FC" w:rsidRDefault="00083FC1" w:rsidP="00083FC1">
      <w:pPr>
        <w:rPr>
          <w:rFonts w:cstheme="minorHAnsi"/>
          <w:b/>
          <w:sz w:val="28"/>
          <w:szCs w:val="28"/>
          <w:lang w:val="kk-KZ"/>
        </w:rPr>
      </w:pPr>
    </w:p>
    <w:p w:rsidR="00083FC1" w:rsidRPr="00B958FC" w:rsidRDefault="00083FC1" w:rsidP="00083FC1">
      <w:pPr>
        <w:jc w:val="center"/>
        <w:rPr>
          <w:rFonts w:cstheme="minorHAnsi"/>
          <w:b/>
          <w:sz w:val="28"/>
          <w:szCs w:val="28"/>
          <w:lang w:val="kk-KZ"/>
        </w:rPr>
      </w:pPr>
      <w:r w:rsidRPr="00B958FC">
        <w:rPr>
          <w:rFonts w:cstheme="minorHAnsi"/>
          <w:b/>
          <w:sz w:val="28"/>
          <w:szCs w:val="28"/>
          <w:lang w:val="kk-KZ"/>
        </w:rPr>
        <w:t>Қамбаров А.А.</w:t>
      </w:r>
    </w:p>
    <w:p w:rsidR="00083FC1" w:rsidRPr="00B958FC" w:rsidRDefault="00083FC1" w:rsidP="00083FC1">
      <w:pPr>
        <w:rPr>
          <w:rFonts w:cstheme="minorHAnsi"/>
          <w:b/>
          <w:sz w:val="28"/>
          <w:szCs w:val="28"/>
        </w:rPr>
      </w:pPr>
      <w:r w:rsidRPr="00B958FC">
        <w:rPr>
          <w:rFonts w:cstheme="minorHAnsi"/>
          <w:b/>
          <w:sz w:val="28"/>
          <w:szCs w:val="28"/>
        </w:rPr>
        <w:t xml:space="preserve">                                              </w:t>
      </w:r>
    </w:p>
    <w:p w:rsidR="00083FC1" w:rsidRPr="00B958FC" w:rsidRDefault="00083FC1" w:rsidP="00083FC1">
      <w:pPr>
        <w:jc w:val="center"/>
        <w:rPr>
          <w:rFonts w:cstheme="minorHAnsi"/>
          <w:b/>
          <w:sz w:val="28"/>
          <w:szCs w:val="28"/>
        </w:rPr>
      </w:pPr>
      <w:r w:rsidRPr="00B958FC">
        <w:rPr>
          <w:rFonts w:cstheme="minorHAnsi"/>
          <w:b/>
          <w:noProof/>
          <w:sz w:val="28"/>
          <w:szCs w:val="28"/>
        </w:rPr>
        <w:drawing>
          <wp:anchor distT="0" distB="0" distL="114300" distR="114300" simplePos="0" relativeHeight="251660288" behindDoc="0" locked="0" layoutInCell="1" allowOverlap="1">
            <wp:simplePos x="0" y="0"/>
            <wp:positionH relativeFrom="column">
              <wp:posOffset>1953895</wp:posOffset>
            </wp:positionH>
            <wp:positionV relativeFrom="paragraph">
              <wp:posOffset>156210</wp:posOffset>
            </wp:positionV>
            <wp:extent cx="1809115" cy="979170"/>
            <wp:effectExtent l="19050" t="0" r="635" b="0"/>
            <wp:wrapSquare wrapText="right"/>
            <wp:docPr id="2"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5"/>
                    <a:srcRect/>
                    <a:stretch>
                      <a:fillRect/>
                    </a:stretch>
                  </pic:blipFill>
                  <pic:spPr bwMode="auto">
                    <a:xfrm>
                      <a:off x="0" y="0"/>
                      <a:ext cx="1809115" cy="979170"/>
                    </a:xfrm>
                    <a:prstGeom prst="rect">
                      <a:avLst/>
                    </a:prstGeom>
                    <a:noFill/>
                    <a:ln w="9525">
                      <a:noFill/>
                      <a:miter lim="800000"/>
                      <a:headEnd/>
                      <a:tailEnd/>
                    </a:ln>
                  </pic:spPr>
                </pic:pic>
              </a:graphicData>
            </a:graphic>
          </wp:anchor>
        </w:drawing>
      </w:r>
    </w:p>
    <w:p w:rsidR="00083FC1" w:rsidRPr="00B958FC" w:rsidRDefault="00083FC1" w:rsidP="00083FC1">
      <w:pPr>
        <w:jc w:val="center"/>
        <w:rPr>
          <w:rFonts w:cstheme="minorHAnsi"/>
          <w:b/>
          <w:sz w:val="28"/>
          <w:szCs w:val="28"/>
          <w:lang w:val="kk-KZ"/>
        </w:rPr>
      </w:pPr>
    </w:p>
    <w:p w:rsidR="00083FC1" w:rsidRPr="00B958FC" w:rsidRDefault="00083FC1" w:rsidP="00083FC1">
      <w:pPr>
        <w:jc w:val="center"/>
        <w:rPr>
          <w:rFonts w:cstheme="minorHAnsi"/>
          <w:b/>
          <w:sz w:val="28"/>
          <w:szCs w:val="28"/>
          <w:lang w:val="kk-KZ"/>
        </w:rPr>
      </w:pPr>
    </w:p>
    <w:p w:rsidR="00083FC1" w:rsidRPr="00B958FC" w:rsidRDefault="00083FC1" w:rsidP="00083FC1">
      <w:pPr>
        <w:jc w:val="center"/>
        <w:rPr>
          <w:rFonts w:cstheme="minorHAnsi"/>
          <w:b/>
          <w:sz w:val="28"/>
          <w:szCs w:val="28"/>
          <w:lang w:val="kk-KZ"/>
        </w:rPr>
      </w:pPr>
    </w:p>
    <w:p w:rsidR="00083FC1" w:rsidRPr="00B958FC" w:rsidRDefault="00083FC1" w:rsidP="00457944">
      <w:pPr>
        <w:rPr>
          <w:rFonts w:cstheme="minorHAnsi"/>
          <w:b/>
          <w:sz w:val="28"/>
          <w:szCs w:val="28"/>
          <w:lang w:val="kk-KZ"/>
        </w:rPr>
      </w:pPr>
    </w:p>
    <w:p w:rsidR="00083FC1" w:rsidRPr="00B958FC" w:rsidRDefault="00083FC1" w:rsidP="00083FC1">
      <w:pPr>
        <w:jc w:val="center"/>
        <w:rPr>
          <w:rFonts w:cstheme="minorHAnsi"/>
          <w:b/>
          <w:sz w:val="28"/>
          <w:szCs w:val="28"/>
        </w:rPr>
      </w:pPr>
      <w:r w:rsidRPr="00B958FC">
        <w:rPr>
          <w:rFonts w:cstheme="minorHAnsi"/>
          <w:b/>
          <w:sz w:val="28"/>
          <w:szCs w:val="28"/>
        </w:rPr>
        <w:t xml:space="preserve">МЕТОДИЧЕСКИЕ УКАЗАНИЯ К ЛЕКЦИОННЫМ </w:t>
      </w:r>
    </w:p>
    <w:p w:rsidR="00083FC1" w:rsidRPr="00B958FC" w:rsidRDefault="00083FC1" w:rsidP="00083FC1">
      <w:pPr>
        <w:jc w:val="center"/>
        <w:rPr>
          <w:rFonts w:cstheme="minorHAnsi"/>
          <w:b/>
          <w:sz w:val="28"/>
          <w:szCs w:val="28"/>
        </w:rPr>
      </w:pPr>
      <w:r w:rsidRPr="00B958FC">
        <w:rPr>
          <w:rFonts w:cstheme="minorHAnsi"/>
          <w:b/>
          <w:sz w:val="28"/>
          <w:szCs w:val="28"/>
        </w:rPr>
        <w:t>ЗАНЯТИЯМ</w:t>
      </w:r>
    </w:p>
    <w:p w:rsidR="00083FC1" w:rsidRPr="00B958FC" w:rsidRDefault="00083FC1" w:rsidP="00083FC1">
      <w:pPr>
        <w:jc w:val="center"/>
        <w:rPr>
          <w:rFonts w:cstheme="minorHAnsi"/>
          <w:b/>
          <w:sz w:val="28"/>
          <w:szCs w:val="28"/>
        </w:rPr>
      </w:pPr>
    </w:p>
    <w:p w:rsidR="00083FC1" w:rsidRPr="00B958FC" w:rsidRDefault="00083FC1" w:rsidP="00083FC1">
      <w:pPr>
        <w:jc w:val="center"/>
        <w:rPr>
          <w:rFonts w:cstheme="minorHAnsi"/>
          <w:b/>
          <w:sz w:val="28"/>
          <w:szCs w:val="28"/>
        </w:rPr>
      </w:pPr>
      <w:r w:rsidRPr="00B958FC">
        <w:rPr>
          <w:rFonts w:cstheme="minorHAnsi"/>
          <w:b/>
          <w:sz w:val="28"/>
          <w:szCs w:val="28"/>
        </w:rPr>
        <w:t xml:space="preserve"> по дисциплине «</w:t>
      </w:r>
      <w:r w:rsidR="00457944" w:rsidRPr="00B958FC">
        <w:rPr>
          <w:rFonts w:cstheme="minorHAnsi"/>
          <w:b/>
          <w:sz w:val="28"/>
          <w:szCs w:val="28"/>
        </w:rPr>
        <w:t xml:space="preserve">ФИЗИОЛОГИЯ </w:t>
      </w:r>
      <w:r w:rsidRPr="00B958FC">
        <w:rPr>
          <w:rFonts w:cstheme="minorHAnsi"/>
          <w:b/>
          <w:sz w:val="28"/>
          <w:szCs w:val="28"/>
        </w:rPr>
        <w:t xml:space="preserve"> ЖИВОТНЫХ»</w:t>
      </w:r>
    </w:p>
    <w:p w:rsidR="00083FC1" w:rsidRPr="00B958FC" w:rsidRDefault="00083FC1" w:rsidP="00083FC1">
      <w:pPr>
        <w:tabs>
          <w:tab w:val="left" w:pos="720"/>
        </w:tabs>
        <w:jc w:val="center"/>
        <w:rPr>
          <w:rFonts w:cstheme="minorHAnsi"/>
          <w:sz w:val="28"/>
          <w:szCs w:val="28"/>
        </w:rPr>
      </w:pPr>
      <w:r w:rsidRPr="00B958FC">
        <w:rPr>
          <w:rFonts w:cstheme="minorHAnsi"/>
          <w:sz w:val="28"/>
          <w:szCs w:val="28"/>
        </w:rPr>
        <w:t>Для студентов специальности : 5В120100 “Ветеринарная медицина”</w:t>
      </w:r>
    </w:p>
    <w:p w:rsidR="00083FC1" w:rsidRPr="00B958FC" w:rsidRDefault="00083FC1" w:rsidP="00083FC1">
      <w:pPr>
        <w:jc w:val="center"/>
        <w:rPr>
          <w:rFonts w:cstheme="minorHAnsi"/>
          <w:b/>
          <w:sz w:val="28"/>
          <w:szCs w:val="28"/>
        </w:rPr>
      </w:pPr>
      <w:r w:rsidRPr="00B958FC">
        <w:rPr>
          <w:rFonts w:cstheme="minorHAnsi"/>
          <w:sz w:val="28"/>
          <w:szCs w:val="28"/>
        </w:rPr>
        <w:t>Форма обучения дневная</w:t>
      </w:r>
    </w:p>
    <w:p w:rsidR="00083FC1" w:rsidRPr="00B958FC" w:rsidRDefault="00083FC1" w:rsidP="00083FC1">
      <w:pPr>
        <w:jc w:val="center"/>
        <w:rPr>
          <w:rFonts w:cstheme="minorHAnsi"/>
          <w:b/>
          <w:sz w:val="28"/>
          <w:szCs w:val="28"/>
        </w:rPr>
      </w:pPr>
    </w:p>
    <w:p w:rsidR="00083FC1" w:rsidRPr="00B958FC" w:rsidRDefault="00083FC1" w:rsidP="00083FC1">
      <w:pPr>
        <w:jc w:val="center"/>
        <w:rPr>
          <w:rFonts w:cstheme="minorHAnsi"/>
          <w:b/>
          <w:sz w:val="28"/>
          <w:szCs w:val="28"/>
        </w:rPr>
      </w:pPr>
      <w:r w:rsidRPr="00B958FC">
        <w:rPr>
          <w:rFonts w:cstheme="minorHAnsi"/>
          <w:iCs/>
          <w:noProof/>
          <w:sz w:val="28"/>
          <w:szCs w:val="28"/>
        </w:rPr>
        <w:lastRenderedPageBreak/>
        <w:drawing>
          <wp:inline distT="0" distB="0" distL="0" distR="0">
            <wp:extent cx="4572000" cy="3058795"/>
            <wp:effectExtent l="19050" t="0" r="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6" cstate="print"/>
                    <a:srcRect/>
                    <a:stretch>
                      <a:fillRect/>
                    </a:stretch>
                  </pic:blipFill>
                  <pic:spPr bwMode="auto">
                    <a:xfrm>
                      <a:off x="0" y="0"/>
                      <a:ext cx="4572000" cy="3058795"/>
                    </a:xfrm>
                    <a:prstGeom prst="rect">
                      <a:avLst/>
                    </a:prstGeom>
                    <a:noFill/>
                    <a:ln w="9525">
                      <a:noFill/>
                      <a:miter lim="800000"/>
                      <a:headEnd/>
                      <a:tailEnd/>
                    </a:ln>
                  </pic:spPr>
                </pic:pic>
              </a:graphicData>
            </a:graphic>
          </wp:inline>
        </w:drawing>
      </w:r>
    </w:p>
    <w:p w:rsidR="00083FC1" w:rsidRPr="00B958FC" w:rsidRDefault="00083FC1" w:rsidP="00083FC1">
      <w:pPr>
        <w:rPr>
          <w:rFonts w:cstheme="minorHAnsi"/>
          <w:b/>
          <w:sz w:val="28"/>
          <w:szCs w:val="28"/>
        </w:rPr>
      </w:pPr>
    </w:p>
    <w:p w:rsidR="00083FC1" w:rsidRPr="00B958FC" w:rsidRDefault="00083FC1" w:rsidP="00083FC1">
      <w:pPr>
        <w:jc w:val="center"/>
        <w:rPr>
          <w:rFonts w:cstheme="minorHAnsi"/>
          <w:b/>
          <w:sz w:val="28"/>
          <w:szCs w:val="28"/>
        </w:rPr>
      </w:pPr>
    </w:p>
    <w:p w:rsidR="00083FC1" w:rsidRPr="00B958FC" w:rsidRDefault="00083FC1" w:rsidP="00083FC1">
      <w:pPr>
        <w:jc w:val="center"/>
        <w:rPr>
          <w:rFonts w:cstheme="minorHAnsi"/>
          <w:b/>
          <w:sz w:val="28"/>
          <w:szCs w:val="28"/>
        </w:rPr>
      </w:pPr>
    </w:p>
    <w:p w:rsidR="00083FC1" w:rsidRPr="00B958FC" w:rsidRDefault="00083FC1" w:rsidP="00083FC1">
      <w:pPr>
        <w:rPr>
          <w:rFonts w:cstheme="minorHAnsi"/>
          <w:b/>
          <w:sz w:val="28"/>
          <w:szCs w:val="28"/>
        </w:rPr>
      </w:pPr>
    </w:p>
    <w:p w:rsidR="00083FC1" w:rsidRPr="00B958FC" w:rsidRDefault="00083FC1" w:rsidP="00083FC1">
      <w:pPr>
        <w:jc w:val="center"/>
        <w:rPr>
          <w:rFonts w:cstheme="minorHAnsi"/>
          <w:b/>
          <w:sz w:val="28"/>
          <w:szCs w:val="28"/>
        </w:rPr>
      </w:pPr>
    </w:p>
    <w:p w:rsidR="00083FC1" w:rsidRPr="00B958FC" w:rsidRDefault="00083FC1" w:rsidP="00083FC1">
      <w:pPr>
        <w:jc w:val="center"/>
        <w:rPr>
          <w:rFonts w:cstheme="minorHAnsi"/>
          <w:b/>
          <w:sz w:val="28"/>
          <w:szCs w:val="28"/>
        </w:rPr>
      </w:pPr>
      <w:r w:rsidRPr="00B958FC">
        <w:rPr>
          <w:rFonts w:cstheme="minorHAnsi"/>
          <w:b/>
          <w:sz w:val="28"/>
          <w:szCs w:val="28"/>
        </w:rPr>
        <w:t xml:space="preserve">ШЫМКЕНТ – </w:t>
      </w:r>
      <w:r w:rsidR="00457944" w:rsidRPr="00B958FC">
        <w:rPr>
          <w:rFonts w:cstheme="minorHAnsi"/>
          <w:b/>
          <w:sz w:val="28"/>
          <w:szCs w:val="28"/>
        </w:rPr>
        <w:t>20</w:t>
      </w:r>
      <w:r w:rsidR="00457944" w:rsidRPr="00B958FC">
        <w:rPr>
          <w:rFonts w:cstheme="minorHAnsi"/>
          <w:b/>
          <w:sz w:val="28"/>
          <w:szCs w:val="28"/>
          <w:lang w:val="kk-KZ"/>
        </w:rPr>
        <w:t>20</w:t>
      </w:r>
      <w:r w:rsidRPr="00B958FC">
        <w:rPr>
          <w:rFonts w:cstheme="minorHAnsi"/>
          <w:b/>
          <w:sz w:val="28"/>
          <w:szCs w:val="28"/>
        </w:rPr>
        <w:t>г.</w:t>
      </w:r>
    </w:p>
    <w:p w:rsidR="00083FC1" w:rsidRPr="00B958FC" w:rsidRDefault="00083FC1" w:rsidP="00083FC1">
      <w:pPr>
        <w:tabs>
          <w:tab w:val="left" w:pos="720"/>
        </w:tabs>
        <w:jc w:val="both"/>
        <w:rPr>
          <w:rFonts w:cstheme="minorHAnsi"/>
          <w:sz w:val="28"/>
          <w:szCs w:val="28"/>
        </w:rPr>
      </w:pPr>
    </w:p>
    <w:p w:rsidR="00083FC1" w:rsidRPr="00B958FC" w:rsidRDefault="00083FC1" w:rsidP="00083FC1">
      <w:pPr>
        <w:tabs>
          <w:tab w:val="left" w:pos="720"/>
        </w:tabs>
        <w:jc w:val="both"/>
        <w:rPr>
          <w:rFonts w:cstheme="minorHAnsi"/>
          <w:sz w:val="28"/>
          <w:szCs w:val="28"/>
        </w:rPr>
      </w:pPr>
    </w:p>
    <w:p w:rsidR="00083FC1" w:rsidRPr="00B958FC" w:rsidRDefault="00083FC1" w:rsidP="00083FC1">
      <w:pPr>
        <w:tabs>
          <w:tab w:val="left" w:pos="720"/>
        </w:tabs>
        <w:jc w:val="both"/>
        <w:rPr>
          <w:rFonts w:cstheme="minorHAnsi"/>
          <w:sz w:val="28"/>
          <w:szCs w:val="28"/>
        </w:rPr>
      </w:pPr>
    </w:p>
    <w:p w:rsidR="00083FC1" w:rsidRPr="00B958FC" w:rsidRDefault="00083FC1" w:rsidP="00083FC1">
      <w:pPr>
        <w:tabs>
          <w:tab w:val="left" w:pos="720"/>
        </w:tabs>
        <w:jc w:val="both"/>
        <w:rPr>
          <w:rFonts w:cstheme="minorHAnsi"/>
          <w:sz w:val="28"/>
          <w:szCs w:val="28"/>
        </w:rPr>
      </w:pPr>
    </w:p>
    <w:p w:rsidR="00083FC1" w:rsidRPr="00B958FC" w:rsidRDefault="00083FC1" w:rsidP="00083FC1">
      <w:pPr>
        <w:tabs>
          <w:tab w:val="left" w:pos="720"/>
        </w:tabs>
        <w:jc w:val="both"/>
        <w:rPr>
          <w:rFonts w:cstheme="minorHAnsi"/>
          <w:sz w:val="28"/>
          <w:szCs w:val="28"/>
        </w:rPr>
      </w:pPr>
    </w:p>
    <w:p w:rsidR="00083FC1" w:rsidRPr="00B958FC" w:rsidRDefault="00083FC1" w:rsidP="00083FC1">
      <w:pPr>
        <w:tabs>
          <w:tab w:val="left" w:pos="720"/>
        </w:tabs>
        <w:jc w:val="both"/>
        <w:rPr>
          <w:rFonts w:cstheme="minorHAnsi"/>
          <w:sz w:val="28"/>
          <w:szCs w:val="28"/>
        </w:rPr>
      </w:pPr>
    </w:p>
    <w:p w:rsidR="00083FC1" w:rsidRPr="00B958FC" w:rsidRDefault="00083FC1" w:rsidP="00083FC1">
      <w:pPr>
        <w:tabs>
          <w:tab w:val="left" w:pos="720"/>
        </w:tabs>
        <w:jc w:val="both"/>
        <w:rPr>
          <w:rFonts w:cstheme="minorHAnsi"/>
          <w:sz w:val="28"/>
          <w:szCs w:val="28"/>
        </w:rPr>
      </w:pPr>
    </w:p>
    <w:p w:rsidR="00083FC1" w:rsidRPr="00B958FC" w:rsidRDefault="00083FC1" w:rsidP="00083FC1">
      <w:pPr>
        <w:tabs>
          <w:tab w:val="left" w:pos="720"/>
        </w:tabs>
        <w:jc w:val="both"/>
        <w:rPr>
          <w:rFonts w:cstheme="minorHAnsi"/>
          <w:sz w:val="28"/>
          <w:szCs w:val="28"/>
        </w:rPr>
      </w:pPr>
    </w:p>
    <w:p w:rsidR="00083FC1" w:rsidRPr="00B958FC" w:rsidRDefault="00083FC1" w:rsidP="00083FC1">
      <w:pPr>
        <w:tabs>
          <w:tab w:val="left" w:pos="720"/>
        </w:tabs>
        <w:jc w:val="both"/>
        <w:rPr>
          <w:rFonts w:cstheme="minorHAnsi"/>
          <w:sz w:val="28"/>
          <w:szCs w:val="28"/>
        </w:rPr>
      </w:pPr>
    </w:p>
    <w:p w:rsidR="00083FC1" w:rsidRPr="00B958FC" w:rsidRDefault="00083FC1" w:rsidP="00083FC1">
      <w:pPr>
        <w:tabs>
          <w:tab w:val="left" w:pos="720"/>
        </w:tabs>
        <w:jc w:val="both"/>
        <w:rPr>
          <w:rFonts w:cstheme="minorHAnsi"/>
          <w:sz w:val="28"/>
          <w:szCs w:val="28"/>
          <w:lang w:val="kk-KZ"/>
        </w:rPr>
      </w:pPr>
    </w:p>
    <w:p w:rsidR="00457944" w:rsidRPr="00B958FC" w:rsidRDefault="00457944" w:rsidP="00083FC1">
      <w:pPr>
        <w:tabs>
          <w:tab w:val="left" w:pos="720"/>
        </w:tabs>
        <w:jc w:val="both"/>
        <w:rPr>
          <w:rFonts w:cstheme="minorHAnsi"/>
          <w:sz w:val="28"/>
          <w:szCs w:val="28"/>
          <w:lang w:val="kk-KZ"/>
        </w:rPr>
      </w:pPr>
      <w:r w:rsidRPr="00B958FC">
        <w:rPr>
          <w:rFonts w:cstheme="minorHAnsi"/>
          <w:sz w:val="28"/>
          <w:szCs w:val="28"/>
          <w:lang w:val="kk-KZ"/>
        </w:rPr>
        <w:lastRenderedPageBreak/>
        <w:t xml:space="preserve">             </w:t>
      </w:r>
    </w:p>
    <w:p w:rsidR="00083FC1" w:rsidRPr="00B958FC" w:rsidRDefault="00083FC1" w:rsidP="00083FC1">
      <w:pPr>
        <w:tabs>
          <w:tab w:val="left" w:pos="720"/>
        </w:tabs>
        <w:jc w:val="both"/>
        <w:rPr>
          <w:rFonts w:cstheme="minorHAnsi"/>
          <w:sz w:val="28"/>
          <w:szCs w:val="28"/>
        </w:rPr>
      </w:pPr>
    </w:p>
    <w:p w:rsidR="00083FC1" w:rsidRPr="00B958FC" w:rsidRDefault="00083FC1" w:rsidP="00083FC1">
      <w:pPr>
        <w:tabs>
          <w:tab w:val="left" w:pos="720"/>
        </w:tabs>
        <w:jc w:val="both"/>
        <w:rPr>
          <w:rFonts w:cstheme="minorHAnsi"/>
          <w:sz w:val="28"/>
          <w:szCs w:val="28"/>
        </w:rPr>
      </w:pPr>
    </w:p>
    <w:p w:rsidR="00083FC1" w:rsidRPr="00B958FC" w:rsidRDefault="00D40032" w:rsidP="00457944">
      <w:pPr>
        <w:shd w:val="clear" w:color="auto" w:fill="FFFFFF"/>
        <w:ind w:right="-6"/>
        <w:rPr>
          <w:rFonts w:cstheme="minorHAnsi"/>
          <w:b/>
          <w:bCs/>
          <w:sz w:val="28"/>
          <w:szCs w:val="28"/>
        </w:rPr>
      </w:pPr>
      <w:r w:rsidRPr="00B958FC">
        <w:rPr>
          <w:rFonts w:cstheme="minorHAnsi"/>
          <w:b/>
          <w:bCs/>
          <w:sz w:val="28"/>
          <w:szCs w:val="28"/>
          <w:lang w:val="kk-KZ"/>
        </w:rPr>
        <w:t xml:space="preserve">              </w:t>
      </w:r>
      <w:r w:rsidR="00457944" w:rsidRPr="00B958FC">
        <w:rPr>
          <w:rFonts w:cstheme="minorHAnsi"/>
          <w:b/>
          <w:bCs/>
          <w:sz w:val="28"/>
          <w:szCs w:val="28"/>
          <w:lang w:val="kk-KZ"/>
        </w:rPr>
        <w:t xml:space="preserve">  </w:t>
      </w:r>
      <w:r w:rsidR="00083FC1" w:rsidRPr="00B958FC">
        <w:rPr>
          <w:rFonts w:cstheme="minorHAnsi"/>
          <w:b/>
          <w:bCs/>
          <w:sz w:val="28"/>
          <w:szCs w:val="28"/>
        </w:rPr>
        <w:t>МИНИСТЕРСТВО ОБРАЗОВАНИЯ И НАУКИ РЕСПУБЛИКИ КАЗАХСТАН</w:t>
      </w:r>
    </w:p>
    <w:p w:rsidR="00083FC1" w:rsidRPr="00B958FC" w:rsidRDefault="00083FC1" w:rsidP="00083FC1">
      <w:pPr>
        <w:shd w:val="clear" w:color="auto" w:fill="FFFFFF"/>
        <w:ind w:right="-6"/>
        <w:jc w:val="center"/>
        <w:rPr>
          <w:rFonts w:cstheme="minorHAnsi"/>
          <w:b/>
          <w:bCs/>
          <w:sz w:val="28"/>
          <w:szCs w:val="28"/>
        </w:rPr>
      </w:pPr>
      <w:r w:rsidRPr="00B958FC">
        <w:rPr>
          <w:rFonts w:cstheme="minorHAnsi"/>
          <w:b/>
          <w:bCs/>
          <w:sz w:val="28"/>
          <w:szCs w:val="28"/>
        </w:rPr>
        <w:t>ЮЖНО-КАЗАХСТАНСКИЙ УНИВЕРСИТЕТ</w:t>
      </w:r>
    </w:p>
    <w:p w:rsidR="00083FC1" w:rsidRPr="00B958FC" w:rsidRDefault="00083FC1" w:rsidP="00083FC1">
      <w:pPr>
        <w:shd w:val="clear" w:color="auto" w:fill="FFFFFF"/>
        <w:ind w:right="-6"/>
        <w:jc w:val="center"/>
        <w:rPr>
          <w:rFonts w:cstheme="minorHAnsi"/>
          <w:b/>
          <w:bCs/>
          <w:sz w:val="28"/>
          <w:szCs w:val="28"/>
        </w:rPr>
      </w:pPr>
      <w:r w:rsidRPr="00B958FC">
        <w:rPr>
          <w:rFonts w:cstheme="minorHAnsi"/>
          <w:b/>
          <w:bCs/>
          <w:sz w:val="28"/>
          <w:szCs w:val="28"/>
        </w:rPr>
        <w:t>им. М.АУЭЗОВА</w:t>
      </w:r>
    </w:p>
    <w:p w:rsidR="00083FC1" w:rsidRPr="00B958FC" w:rsidRDefault="00083FC1" w:rsidP="00083FC1">
      <w:pPr>
        <w:shd w:val="clear" w:color="auto" w:fill="FFFFFF"/>
        <w:ind w:right="-6"/>
        <w:jc w:val="center"/>
        <w:rPr>
          <w:rFonts w:cstheme="minorHAnsi"/>
          <w:b/>
          <w:bCs/>
          <w:sz w:val="28"/>
          <w:szCs w:val="28"/>
        </w:rPr>
      </w:pPr>
    </w:p>
    <w:p w:rsidR="00083FC1" w:rsidRPr="00B958FC" w:rsidRDefault="00D40032" w:rsidP="00083FC1">
      <w:pPr>
        <w:shd w:val="clear" w:color="auto" w:fill="FFFFFF"/>
        <w:ind w:right="-6"/>
        <w:jc w:val="center"/>
        <w:rPr>
          <w:rFonts w:cstheme="minorHAnsi"/>
          <w:b/>
          <w:bCs/>
          <w:sz w:val="28"/>
          <w:szCs w:val="28"/>
        </w:rPr>
      </w:pPr>
      <w:r w:rsidRPr="00B958FC">
        <w:rPr>
          <w:rFonts w:cstheme="minorHAnsi"/>
          <w:b/>
          <w:bCs/>
          <w:sz w:val="28"/>
          <w:szCs w:val="28"/>
          <w:lang w:val="kk-KZ"/>
        </w:rPr>
        <w:t xml:space="preserve">ФАКУЛЬТЕТ </w:t>
      </w:r>
      <w:r w:rsidR="00F9739F" w:rsidRPr="00B958FC">
        <w:rPr>
          <w:rFonts w:cstheme="minorHAnsi"/>
          <w:b/>
          <w:bCs/>
          <w:sz w:val="28"/>
          <w:szCs w:val="28"/>
        </w:rPr>
        <w:t xml:space="preserve">  «</w:t>
      </w:r>
      <w:r w:rsidRPr="00B958FC">
        <w:rPr>
          <w:rFonts w:cstheme="minorHAnsi"/>
          <w:b/>
          <w:bCs/>
          <w:sz w:val="28"/>
          <w:szCs w:val="28"/>
          <w:lang w:val="kk-KZ"/>
        </w:rPr>
        <w:t>АГРАРНЫЙ</w:t>
      </w:r>
      <w:r w:rsidR="00083FC1" w:rsidRPr="00B958FC">
        <w:rPr>
          <w:rFonts w:cstheme="minorHAnsi"/>
          <w:b/>
          <w:bCs/>
          <w:sz w:val="28"/>
          <w:szCs w:val="28"/>
        </w:rPr>
        <w:t>»</w:t>
      </w:r>
    </w:p>
    <w:p w:rsidR="00083FC1" w:rsidRPr="00B958FC" w:rsidRDefault="00083FC1" w:rsidP="00083FC1">
      <w:pPr>
        <w:shd w:val="clear" w:color="auto" w:fill="FFFFFF"/>
        <w:ind w:right="-6"/>
        <w:jc w:val="center"/>
        <w:rPr>
          <w:rFonts w:cstheme="minorHAnsi"/>
          <w:b/>
          <w:bCs/>
          <w:sz w:val="28"/>
          <w:szCs w:val="28"/>
        </w:rPr>
      </w:pPr>
    </w:p>
    <w:p w:rsidR="00083FC1" w:rsidRPr="00B958FC" w:rsidRDefault="00083FC1" w:rsidP="00083FC1">
      <w:pPr>
        <w:shd w:val="clear" w:color="auto" w:fill="FFFFFF"/>
        <w:ind w:right="-6"/>
        <w:jc w:val="center"/>
        <w:rPr>
          <w:rFonts w:cstheme="minorHAnsi"/>
          <w:b/>
          <w:bCs/>
          <w:sz w:val="28"/>
          <w:szCs w:val="28"/>
        </w:rPr>
      </w:pPr>
      <w:r w:rsidRPr="00B958FC">
        <w:rPr>
          <w:rFonts w:cstheme="minorHAnsi"/>
          <w:b/>
          <w:bCs/>
          <w:sz w:val="28"/>
          <w:szCs w:val="28"/>
        </w:rPr>
        <w:t>КАФЕДРА «ВЕТЕРИНАРНАЯ КЛИНИЧЕСКАЯ ДИАГНОСТИКА»</w:t>
      </w:r>
    </w:p>
    <w:p w:rsidR="00083FC1" w:rsidRPr="00B958FC" w:rsidRDefault="00083FC1" w:rsidP="00083FC1">
      <w:pPr>
        <w:shd w:val="clear" w:color="auto" w:fill="FFFFFF"/>
        <w:ind w:right="-6"/>
        <w:jc w:val="both"/>
        <w:rPr>
          <w:rFonts w:cstheme="minorHAnsi"/>
          <w:b/>
          <w:bCs/>
          <w:sz w:val="28"/>
          <w:szCs w:val="28"/>
        </w:rPr>
      </w:pPr>
    </w:p>
    <w:p w:rsidR="00083FC1" w:rsidRPr="00B958FC" w:rsidRDefault="00083FC1" w:rsidP="00083FC1">
      <w:pPr>
        <w:rPr>
          <w:rFonts w:cstheme="minorHAnsi"/>
          <w:b/>
          <w:sz w:val="28"/>
          <w:szCs w:val="28"/>
        </w:rPr>
      </w:pPr>
    </w:p>
    <w:p w:rsidR="00083FC1" w:rsidRPr="00B958FC" w:rsidRDefault="00083FC1" w:rsidP="00083FC1">
      <w:pPr>
        <w:rPr>
          <w:rFonts w:cstheme="minorHAnsi"/>
          <w:b/>
          <w:sz w:val="28"/>
          <w:szCs w:val="28"/>
        </w:rPr>
      </w:pPr>
    </w:p>
    <w:p w:rsidR="00083FC1" w:rsidRPr="00B958FC" w:rsidRDefault="00083FC1" w:rsidP="00083FC1">
      <w:pPr>
        <w:jc w:val="center"/>
        <w:rPr>
          <w:rFonts w:cstheme="minorHAnsi"/>
          <w:b/>
          <w:sz w:val="28"/>
          <w:szCs w:val="28"/>
        </w:rPr>
      </w:pPr>
    </w:p>
    <w:p w:rsidR="00083FC1" w:rsidRPr="00B958FC" w:rsidRDefault="00083FC1" w:rsidP="00083FC1">
      <w:pPr>
        <w:jc w:val="center"/>
        <w:rPr>
          <w:rFonts w:cstheme="minorHAnsi"/>
          <w:b/>
          <w:noProof/>
          <w:sz w:val="28"/>
          <w:szCs w:val="28"/>
        </w:rPr>
      </w:pPr>
    </w:p>
    <w:p w:rsidR="00083FC1" w:rsidRPr="00B958FC" w:rsidRDefault="00083FC1" w:rsidP="00083FC1">
      <w:pPr>
        <w:jc w:val="center"/>
        <w:rPr>
          <w:rFonts w:cstheme="minorHAnsi"/>
          <w:b/>
          <w:noProof/>
          <w:sz w:val="28"/>
          <w:szCs w:val="28"/>
        </w:rPr>
      </w:pPr>
    </w:p>
    <w:p w:rsidR="00083FC1" w:rsidRPr="00B958FC" w:rsidRDefault="00083FC1" w:rsidP="00083FC1">
      <w:pPr>
        <w:jc w:val="center"/>
        <w:rPr>
          <w:rFonts w:cstheme="minorHAnsi"/>
          <w:b/>
          <w:sz w:val="28"/>
          <w:szCs w:val="28"/>
        </w:rPr>
      </w:pPr>
    </w:p>
    <w:p w:rsidR="00083FC1" w:rsidRPr="00B958FC" w:rsidRDefault="00083FC1" w:rsidP="00083FC1">
      <w:pPr>
        <w:jc w:val="center"/>
        <w:rPr>
          <w:rFonts w:cstheme="minorHAnsi"/>
          <w:b/>
          <w:sz w:val="28"/>
          <w:szCs w:val="28"/>
        </w:rPr>
      </w:pPr>
    </w:p>
    <w:p w:rsidR="00083FC1" w:rsidRPr="00B958FC" w:rsidRDefault="00083FC1" w:rsidP="00083FC1">
      <w:pPr>
        <w:jc w:val="center"/>
        <w:rPr>
          <w:rFonts w:cstheme="minorHAnsi"/>
          <w:b/>
          <w:sz w:val="28"/>
          <w:szCs w:val="28"/>
        </w:rPr>
      </w:pPr>
    </w:p>
    <w:p w:rsidR="00083FC1" w:rsidRPr="00B958FC" w:rsidRDefault="00083FC1" w:rsidP="00083FC1">
      <w:pPr>
        <w:jc w:val="center"/>
        <w:rPr>
          <w:rFonts w:cstheme="minorHAnsi"/>
          <w:b/>
          <w:sz w:val="28"/>
          <w:szCs w:val="28"/>
        </w:rPr>
      </w:pPr>
      <w:r w:rsidRPr="00B958FC">
        <w:rPr>
          <w:rFonts w:cstheme="minorHAnsi"/>
          <w:b/>
          <w:sz w:val="28"/>
          <w:szCs w:val="28"/>
        </w:rPr>
        <w:t xml:space="preserve">МЕТОДИЧЕСКИЕ УКАЗАНИЯ К ЛЕКЦИОННЫМ </w:t>
      </w:r>
    </w:p>
    <w:p w:rsidR="00083FC1" w:rsidRPr="00B958FC" w:rsidRDefault="00083FC1" w:rsidP="00083FC1">
      <w:pPr>
        <w:jc w:val="center"/>
        <w:rPr>
          <w:rFonts w:cstheme="minorHAnsi"/>
          <w:b/>
          <w:sz w:val="28"/>
          <w:szCs w:val="28"/>
        </w:rPr>
      </w:pPr>
      <w:r w:rsidRPr="00B958FC">
        <w:rPr>
          <w:rFonts w:cstheme="minorHAnsi"/>
          <w:b/>
          <w:sz w:val="28"/>
          <w:szCs w:val="28"/>
        </w:rPr>
        <w:t>ЗАНЯТИЯМ</w:t>
      </w:r>
    </w:p>
    <w:p w:rsidR="00083FC1" w:rsidRPr="00B958FC" w:rsidRDefault="00083FC1" w:rsidP="00083FC1">
      <w:pPr>
        <w:jc w:val="center"/>
        <w:rPr>
          <w:rFonts w:cstheme="minorHAnsi"/>
          <w:b/>
          <w:sz w:val="28"/>
          <w:szCs w:val="28"/>
        </w:rPr>
      </w:pPr>
    </w:p>
    <w:p w:rsidR="00083FC1" w:rsidRPr="00B958FC" w:rsidRDefault="00083FC1" w:rsidP="00083FC1">
      <w:pPr>
        <w:jc w:val="center"/>
        <w:rPr>
          <w:rFonts w:cstheme="minorHAnsi"/>
          <w:b/>
          <w:sz w:val="28"/>
          <w:szCs w:val="28"/>
        </w:rPr>
      </w:pPr>
      <w:r w:rsidRPr="00B958FC">
        <w:rPr>
          <w:rFonts w:cstheme="minorHAnsi"/>
          <w:b/>
          <w:sz w:val="28"/>
          <w:szCs w:val="28"/>
        </w:rPr>
        <w:t xml:space="preserve"> по д</w:t>
      </w:r>
      <w:r w:rsidR="00D40032" w:rsidRPr="00B958FC">
        <w:rPr>
          <w:rFonts w:cstheme="minorHAnsi"/>
          <w:b/>
          <w:sz w:val="28"/>
          <w:szCs w:val="28"/>
        </w:rPr>
        <w:t xml:space="preserve">исциплине «ФИЗИОЛОГИЯ </w:t>
      </w:r>
      <w:r w:rsidRPr="00B958FC">
        <w:rPr>
          <w:rFonts w:cstheme="minorHAnsi"/>
          <w:b/>
          <w:sz w:val="28"/>
          <w:szCs w:val="28"/>
        </w:rPr>
        <w:t xml:space="preserve"> ЖИВОТНЫХ»</w:t>
      </w:r>
    </w:p>
    <w:p w:rsidR="00083FC1" w:rsidRPr="00B958FC" w:rsidRDefault="00083FC1" w:rsidP="00083FC1">
      <w:pPr>
        <w:tabs>
          <w:tab w:val="left" w:pos="720"/>
        </w:tabs>
        <w:jc w:val="center"/>
        <w:rPr>
          <w:rFonts w:cstheme="minorHAnsi"/>
          <w:sz w:val="28"/>
          <w:szCs w:val="28"/>
        </w:rPr>
      </w:pPr>
      <w:r w:rsidRPr="00B958FC">
        <w:rPr>
          <w:rFonts w:cstheme="minorHAnsi"/>
          <w:sz w:val="28"/>
          <w:szCs w:val="28"/>
        </w:rPr>
        <w:t>Для студентов специальности : 5В120100 “Ветеринарная медицина”</w:t>
      </w:r>
    </w:p>
    <w:p w:rsidR="00083FC1" w:rsidRPr="00B958FC" w:rsidRDefault="00083FC1" w:rsidP="00083FC1">
      <w:pPr>
        <w:jc w:val="center"/>
        <w:rPr>
          <w:rFonts w:cstheme="minorHAnsi"/>
          <w:b/>
          <w:sz w:val="28"/>
          <w:szCs w:val="28"/>
        </w:rPr>
      </w:pPr>
    </w:p>
    <w:p w:rsidR="00083FC1" w:rsidRPr="00B958FC" w:rsidRDefault="00083FC1" w:rsidP="00083FC1">
      <w:pPr>
        <w:jc w:val="center"/>
        <w:rPr>
          <w:rFonts w:cstheme="minorHAnsi"/>
          <w:iCs/>
          <w:sz w:val="28"/>
          <w:szCs w:val="28"/>
        </w:rPr>
      </w:pPr>
    </w:p>
    <w:p w:rsidR="00083FC1" w:rsidRPr="00B958FC" w:rsidRDefault="00083FC1" w:rsidP="00083FC1">
      <w:pPr>
        <w:jc w:val="center"/>
        <w:rPr>
          <w:rFonts w:cstheme="minorHAnsi"/>
          <w:iCs/>
          <w:sz w:val="28"/>
          <w:szCs w:val="28"/>
        </w:rPr>
      </w:pPr>
    </w:p>
    <w:p w:rsidR="00083FC1" w:rsidRPr="00B958FC" w:rsidRDefault="00083FC1" w:rsidP="00083FC1">
      <w:pPr>
        <w:jc w:val="center"/>
        <w:rPr>
          <w:rFonts w:cstheme="minorHAnsi"/>
          <w:iCs/>
          <w:sz w:val="28"/>
          <w:szCs w:val="28"/>
        </w:rPr>
      </w:pPr>
    </w:p>
    <w:p w:rsidR="00083FC1" w:rsidRPr="00B958FC" w:rsidRDefault="00083FC1" w:rsidP="00083FC1">
      <w:pPr>
        <w:jc w:val="center"/>
        <w:rPr>
          <w:rFonts w:cstheme="minorHAnsi"/>
          <w:iCs/>
          <w:sz w:val="28"/>
          <w:szCs w:val="28"/>
        </w:rPr>
      </w:pPr>
    </w:p>
    <w:p w:rsidR="00083FC1" w:rsidRPr="00B958FC" w:rsidRDefault="00083FC1" w:rsidP="00083FC1">
      <w:pPr>
        <w:jc w:val="center"/>
        <w:rPr>
          <w:rFonts w:cstheme="minorHAnsi"/>
          <w:iCs/>
          <w:sz w:val="28"/>
          <w:szCs w:val="28"/>
        </w:rPr>
      </w:pPr>
    </w:p>
    <w:p w:rsidR="00083FC1" w:rsidRPr="00B958FC" w:rsidRDefault="00083FC1" w:rsidP="00083FC1">
      <w:pPr>
        <w:jc w:val="center"/>
        <w:rPr>
          <w:rFonts w:cstheme="minorHAnsi"/>
          <w:iCs/>
          <w:sz w:val="28"/>
          <w:szCs w:val="28"/>
        </w:rPr>
      </w:pPr>
    </w:p>
    <w:p w:rsidR="00083FC1" w:rsidRPr="00B958FC" w:rsidRDefault="00083FC1" w:rsidP="00083FC1">
      <w:pPr>
        <w:jc w:val="center"/>
        <w:rPr>
          <w:rFonts w:cstheme="minorHAnsi"/>
          <w:iCs/>
          <w:sz w:val="28"/>
          <w:szCs w:val="28"/>
        </w:rPr>
      </w:pPr>
    </w:p>
    <w:p w:rsidR="00083FC1" w:rsidRPr="00B958FC" w:rsidRDefault="00083FC1" w:rsidP="00083FC1">
      <w:pPr>
        <w:jc w:val="center"/>
        <w:rPr>
          <w:rFonts w:cstheme="minorHAnsi"/>
          <w:iCs/>
          <w:sz w:val="28"/>
          <w:szCs w:val="28"/>
        </w:rPr>
      </w:pPr>
    </w:p>
    <w:p w:rsidR="00083FC1" w:rsidRPr="00B958FC" w:rsidRDefault="00083FC1" w:rsidP="00083FC1">
      <w:pPr>
        <w:jc w:val="center"/>
        <w:rPr>
          <w:rFonts w:cstheme="minorHAnsi"/>
          <w:iCs/>
          <w:sz w:val="28"/>
          <w:szCs w:val="28"/>
        </w:rPr>
      </w:pPr>
    </w:p>
    <w:p w:rsidR="00083FC1" w:rsidRPr="00B958FC" w:rsidRDefault="00083FC1" w:rsidP="00083FC1">
      <w:pPr>
        <w:jc w:val="center"/>
        <w:rPr>
          <w:rFonts w:cstheme="minorHAnsi"/>
          <w:iCs/>
          <w:sz w:val="28"/>
          <w:szCs w:val="28"/>
        </w:rPr>
      </w:pPr>
    </w:p>
    <w:p w:rsidR="00083FC1" w:rsidRPr="00B958FC" w:rsidRDefault="00083FC1" w:rsidP="00083FC1">
      <w:pPr>
        <w:jc w:val="center"/>
        <w:rPr>
          <w:rFonts w:cstheme="minorHAnsi"/>
          <w:iCs/>
          <w:sz w:val="28"/>
          <w:szCs w:val="28"/>
        </w:rPr>
      </w:pPr>
    </w:p>
    <w:p w:rsidR="00083FC1" w:rsidRPr="00B958FC" w:rsidRDefault="00083FC1" w:rsidP="00083FC1">
      <w:pPr>
        <w:jc w:val="center"/>
        <w:rPr>
          <w:rFonts w:cstheme="minorHAnsi"/>
          <w:iCs/>
          <w:sz w:val="28"/>
          <w:szCs w:val="28"/>
        </w:rPr>
      </w:pPr>
    </w:p>
    <w:p w:rsidR="00083FC1" w:rsidRPr="00B958FC" w:rsidRDefault="00083FC1" w:rsidP="00083FC1">
      <w:pPr>
        <w:jc w:val="center"/>
        <w:rPr>
          <w:rFonts w:cstheme="minorHAnsi"/>
          <w:iCs/>
          <w:sz w:val="28"/>
          <w:szCs w:val="28"/>
        </w:rPr>
      </w:pPr>
    </w:p>
    <w:p w:rsidR="00083FC1" w:rsidRPr="00B958FC" w:rsidRDefault="00083FC1" w:rsidP="00083FC1">
      <w:pPr>
        <w:jc w:val="center"/>
        <w:rPr>
          <w:rFonts w:cstheme="minorHAnsi"/>
          <w:iCs/>
          <w:sz w:val="28"/>
          <w:szCs w:val="28"/>
        </w:rPr>
      </w:pPr>
    </w:p>
    <w:p w:rsidR="00083FC1" w:rsidRPr="00B958FC" w:rsidRDefault="00083FC1" w:rsidP="00083FC1">
      <w:pPr>
        <w:jc w:val="center"/>
        <w:rPr>
          <w:rFonts w:cstheme="minorHAnsi"/>
          <w:iCs/>
          <w:sz w:val="28"/>
          <w:szCs w:val="28"/>
        </w:rPr>
      </w:pPr>
    </w:p>
    <w:p w:rsidR="00083FC1" w:rsidRPr="00B958FC" w:rsidRDefault="00083FC1" w:rsidP="00083FC1">
      <w:pPr>
        <w:jc w:val="center"/>
        <w:rPr>
          <w:rFonts w:cstheme="minorHAnsi"/>
          <w:iCs/>
          <w:sz w:val="28"/>
          <w:szCs w:val="28"/>
        </w:rPr>
      </w:pPr>
    </w:p>
    <w:p w:rsidR="00083FC1" w:rsidRPr="00B958FC" w:rsidRDefault="00083FC1" w:rsidP="00083FC1">
      <w:pPr>
        <w:jc w:val="center"/>
        <w:rPr>
          <w:rFonts w:cstheme="minorHAnsi"/>
          <w:iCs/>
          <w:sz w:val="28"/>
          <w:szCs w:val="28"/>
        </w:rPr>
      </w:pPr>
    </w:p>
    <w:p w:rsidR="00083FC1" w:rsidRPr="00B958FC" w:rsidRDefault="00083FC1" w:rsidP="00083FC1">
      <w:pPr>
        <w:jc w:val="center"/>
        <w:rPr>
          <w:rFonts w:cstheme="minorHAnsi"/>
          <w:iCs/>
          <w:sz w:val="28"/>
          <w:szCs w:val="28"/>
        </w:rPr>
      </w:pPr>
    </w:p>
    <w:p w:rsidR="00083FC1" w:rsidRPr="00B958FC" w:rsidRDefault="00083FC1" w:rsidP="00083FC1">
      <w:pPr>
        <w:jc w:val="center"/>
        <w:rPr>
          <w:rFonts w:cstheme="minorHAnsi"/>
          <w:iCs/>
          <w:sz w:val="28"/>
          <w:szCs w:val="28"/>
        </w:rPr>
      </w:pPr>
    </w:p>
    <w:p w:rsidR="00083FC1" w:rsidRPr="00B958FC" w:rsidRDefault="00083FC1" w:rsidP="00083FC1">
      <w:pPr>
        <w:jc w:val="center"/>
        <w:rPr>
          <w:rFonts w:cstheme="minorHAnsi"/>
          <w:iCs/>
          <w:sz w:val="28"/>
          <w:szCs w:val="28"/>
        </w:rPr>
      </w:pPr>
    </w:p>
    <w:p w:rsidR="00083FC1" w:rsidRPr="00B958FC" w:rsidRDefault="00083FC1" w:rsidP="00083FC1">
      <w:pPr>
        <w:jc w:val="center"/>
        <w:rPr>
          <w:rFonts w:cstheme="minorHAnsi"/>
          <w:b/>
          <w:sz w:val="28"/>
          <w:szCs w:val="28"/>
        </w:rPr>
      </w:pPr>
    </w:p>
    <w:p w:rsidR="00083FC1" w:rsidRPr="00B958FC" w:rsidRDefault="00083FC1" w:rsidP="00083FC1">
      <w:pPr>
        <w:rPr>
          <w:rFonts w:cstheme="minorHAnsi"/>
          <w:b/>
          <w:sz w:val="28"/>
          <w:szCs w:val="28"/>
        </w:rPr>
      </w:pPr>
    </w:p>
    <w:p w:rsidR="00083FC1" w:rsidRPr="00B958FC" w:rsidRDefault="00D40032" w:rsidP="00D40032">
      <w:pPr>
        <w:rPr>
          <w:rFonts w:cstheme="minorHAnsi"/>
          <w:b/>
          <w:sz w:val="28"/>
          <w:szCs w:val="28"/>
        </w:rPr>
      </w:pPr>
      <w:r w:rsidRPr="00B958FC">
        <w:rPr>
          <w:rFonts w:cstheme="minorHAnsi"/>
          <w:b/>
          <w:sz w:val="28"/>
          <w:szCs w:val="28"/>
          <w:lang w:val="kk-KZ"/>
        </w:rPr>
        <w:t xml:space="preserve">                                      </w:t>
      </w:r>
      <w:r w:rsidR="0069164D" w:rsidRPr="00B958FC">
        <w:rPr>
          <w:rFonts w:cstheme="minorHAnsi"/>
          <w:b/>
          <w:sz w:val="28"/>
          <w:szCs w:val="28"/>
        </w:rPr>
        <w:t>ШЫМКЕНТ – 20</w:t>
      </w:r>
      <w:r w:rsidR="0069164D" w:rsidRPr="00B958FC">
        <w:rPr>
          <w:rFonts w:cstheme="minorHAnsi"/>
          <w:b/>
          <w:sz w:val="28"/>
          <w:szCs w:val="28"/>
          <w:lang w:val="kk-KZ"/>
        </w:rPr>
        <w:t>20</w:t>
      </w:r>
      <w:r w:rsidR="00083FC1" w:rsidRPr="00B958FC">
        <w:rPr>
          <w:rFonts w:cstheme="minorHAnsi"/>
          <w:b/>
          <w:sz w:val="28"/>
          <w:szCs w:val="28"/>
        </w:rPr>
        <w:t>г.</w:t>
      </w:r>
    </w:p>
    <w:p w:rsidR="00083FC1" w:rsidRPr="00B958FC" w:rsidRDefault="00083FC1" w:rsidP="00083FC1">
      <w:pPr>
        <w:tabs>
          <w:tab w:val="left" w:pos="720"/>
        </w:tabs>
        <w:jc w:val="both"/>
        <w:rPr>
          <w:rFonts w:cstheme="minorHAnsi"/>
          <w:sz w:val="28"/>
          <w:szCs w:val="28"/>
        </w:rPr>
      </w:pPr>
      <w:r w:rsidRPr="00B958FC">
        <w:rPr>
          <w:rFonts w:cstheme="minorHAnsi"/>
          <w:sz w:val="28"/>
          <w:szCs w:val="28"/>
        </w:rPr>
        <w:lastRenderedPageBreak/>
        <w:t xml:space="preserve">УДК 636.671.15 </w:t>
      </w:r>
    </w:p>
    <w:p w:rsidR="00083FC1" w:rsidRPr="00B958FC" w:rsidRDefault="00083FC1" w:rsidP="00083FC1">
      <w:pPr>
        <w:jc w:val="both"/>
        <w:rPr>
          <w:rFonts w:cstheme="minorHAnsi"/>
          <w:sz w:val="28"/>
          <w:szCs w:val="28"/>
        </w:rPr>
      </w:pPr>
    </w:p>
    <w:p w:rsidR="00083FC1" w:rsidRPr="00B958FC" w:rsidRDefault="00083FC1" w:rsidP="00083FC1">
      <w:pPr>
        <w:jc w:val="both"/>
        <w:rPr>
          <w:rFonts w:cstheme="minorHAnsi"/>
          <w:sz w:val="28"/>
          <w:szCs w:val="28"/>
        </w:rPr>
      </w:pPr>
    </w:p>
    <w:p w:rsidR="00083FC1" w:rsidRPr="00B958FC" w:rsidRDefault="00457944" w:rsidP="002B27B1">
      <w:pPr>
        <w:tabs>
          <w:tab w:val="left" w:pos="8598"/>
        </w:tabs>
        <w:jc w:val="both"/>
        <w:rPr>
          <w:rFonts w:cstheme="minorHAnsi"/>
          <w:sz w:val="28"/>
          <w:szCs w:val="28"/>
          <w:lang w:val="kk-KZ"/>
        </w:rPr>
      </w:pPr>
      <w:r w:rsidRPr="00B958FC">
        <w:rPr>
          <w:rFonts w:cstheme="minorHAnsi"/>
          <w:sz w:val="28"/>
          <w:szCs w:val="28"/>
        </w:rPr>
        <w:t>Составител</w:t>
      </w:r>
      <w:r w:rsidR="002B27B1" w:rsidRPr="00B958FC">
        <w:rPr>
          <w:rFonts w:cstheme="minorHAnsi"/>
          <w:sz w:val="28"/>
          <w:szCs w:val="28"/>
        </w:rPr>
        <w:tab/>
      </w:r>
    </w:p>
    <w:p w:rsidR="00083FC1" w:rsidRPr="00B958FC" w:rsidRDefault="00457944" w:rsidP="00083FC1">
      <w:pPr>
        <w:jc w:val="both"/>
        <w:rPr>
          <w:rFonts w:cstheme="minorHAnsi"/>
          <w:b/>
          <w:sz w:val="28"/>
          <w:szCs w:val="28"/>
          <w:lang w:val="kk-KZ"/>
        </w:rPr>
      </w:pPr>
      <w:r w:rsidRPr="00B958FC">
        <w:rPr>
          <w:rFonts w:cstheme="minorHAnsi"/>
          <w:sz w:val="28"/>
          <w:szCs w:val="28"/>
          <w:lang w:val="kk-KZ"/>
        </w:rPr>
        <w:t xml:space="preserve">Старший </w:t>
      </w:r>
      <w:r w:rsidR="00D40032" w:rsidRPr="00B958FC">
        <w:rPr>
          <w:rFonts w:cstheme="minorHAnsi"/>
          <w:sz w:val="28"/>
          <w:szCs w:val="28"/>
          <w:lang w:val="kk-KZ"/>
        </w:rPr>
        <w:t>п</w:t>
      </w:r>
      <w:r w:rsidRPr="00B958FC">
        <w:rPr>
          <w:rFonts w:cstheme="minorHAnsi"/>
          <w:sz w:val="28"/>
          <w:szCs w:val="28"/>
        </w:rPr>
        <w:t>реподавател</w:t>
      </w:r>
      <w:r w:rsidRPr="00B958FC">
        <w:rPr>
          <w:rFonts w:cstheme="minorHAnsi"/>
          <w:sz w:val="28"/>
          <w:szCs w:val="28"/>
          <w:lang w:val="kk-KZ"/>
        </w:rPr>
        <w:t>ь,</w:t>
      </w:r>
      <w:r w:rsidR="00083FC1" w:rsidRPr="00B958FC">
        <w:rPr>
          <w:rFonts w:cstheme="minorHAnsi"/>
          <w:sz w:val="28"/>
          <w:szCs w:val="28"/>
        </w:rPr>
        <w:t xml:space="preserve"> </w:t>
      </w:r>
      <w:r w:rsidRPr="00B958FC">
        <w:rPr>
          <w:rFonts w:cstheme="minorHAnsi"/>
          <w:sz w:val="28"/>
          <w:szCs w:val="28"/>
          <w:lang w:val="kk-KZ"/>
        </w:rPr>
        <w:t>м.в.н</w:t>
      </w:r>
      <w:r w:rsidR="00083FC1" w:rsidRPr="00B958FC">
        <w:rPr>
          <w:rFonts w:cstheme="minorHAnsi"/>
          <w:sz w:val="28"/>
          <w:szCs w:val="28"/>
        </w:rPr>
        <w:t xml:space="preserve">                К</w:t>
      </w:r>
      <w:r w:rsidR="00083FC1" w:rsidRPr="00B958FC">
        <w:rPr>
          <w:rFonts w:cstheme="minorHAnsi"/>
          <w:sz w:val="28"/>
          <w:szCs w:val="28"/>
          <w:lang w:val="kk-KZ"/>
        </w:rPr>
        <w:t>амбаров А.А.</w:t>
      </w:r>
    </w:p>
    <w:p w:rsidR="00083FC1" w:rsidRPr="00B958FC" w:rsidRDefault="00083FC1" w:rsidP="00083FC1">
      <w:pPr>
        <w:rPr>
          <w:rFonts w:cstheme="minorHAnsi"/>
          <w:sz w:val="28"/>
          <w:szCs w:val="28"/>
        </w:rPr>
      </w:pPr>
      <w:r w:rsidRPr="00B958FC">
        <w:rPr>
          <w:rFonts w:cstheme="minorHAnsi"/>
          <w:sz w:val="28"/>
          <w:szCs w:val="28"/>
        </w:rPr>
        <w:t>Методические указания к лекционным занятиям  по ди</w:t>
      </w:r>
      <w:r w:rsidR="00D40032" w:rsidRPr="00B958FC">
        <w:rPr>
          <w:rFonts w:cstheme="minorHAnsi"/>
          <w:sz w:val="28"/>
          <w:szCs w:val="28"/>
        </w:rPr>
        <w:t>сциплине «</w:t>
      </w:r>
      <w:r w:rsidR="00D40032" w:rsidRPr="00B958FC">
        <w:rPr>
          <w:rFonts w:cstheme="minorHAnsi"/>
          <w:sz w:val="28"/>
          <w:szCs w:val="28"/>
          <w:lang w:val="kk-KZ"/>
        </w:rPr>
        <w:t>Ф</w:t>
      </w:r>
      <w:r w:rsidR="00457944" w:rsidRPr="00B958FC">
        <w:rPr>
          <w:rFonts w:cstheme="minorHAnsi"/>
          <w:sz w:val="28"/>
          <w:szCs w:val="28"/>
        </w:rPr>
        <w:t xml:space="preserve">изиология </w:t>
      </w:r>
      <w:r w:rsidRPr="00B958FC">
        <w:rPr>
          <w:rFonts w:cstheme="minorHAnsi"/>
          <w:sz w:val="28"/>
          <w:szCs w:val="28"/>
        </w:rPr>
        <w:t>животных» Шымкент: Юж</w:t>
      </w:r>
      <w:r w:rsidR="00457944" w:rsidRPr="00B958FC">
        <w:rPr>
          <w:rFonts w:cstheme="minorHAnsi"/>
          <w:sz w:val="28"/>
          <w:szCs w:val="28"/>
        </w:rPr>
        <w:t xml:space="preserve">но-Казахстанский </w:t>
      </w:r>
      <w:r w:rsidRPr="00B958FC">
        <w:rPr>
          <w:rFonts w:cstheme="minorHAnsi"/>
          <w:sz w:val="28"/>
          <w:szCs w:val="28"/>
        </w:rPr>
        <w:t xml:space="preserve"> университет им.М.Ауезова, 20</w:t>
      </w:r>
      <w:r w:rsidR="00457944" w:rsidRPr="00B958FC">
        <w:rPr>
          <w:rFonts w:cstheme="minorHAnsi"/>
          <w:sz w:val="28"/>
          <w:szCs w:val="28"/>
          <w:lang w:val="kk-KZ"/>
        </w:rPr>
        <w:t>20-21</w:t>
      </w:r>
      <w:r w:rsidRPr="00B958FC">
        <w:rPr>
          <w:rFonts w:cstheme="minorHAnsi"/>
          <w:sz w:val="28"/>
          <w:szCs w:val="28"/>
        </w:rPr>
        <w:t xml:space="preserve">г.30    с.  </w:t>
      </w:r>
    </w:p>
    <w:p w:rsidR="00083FC1" w:rsidRPr="00B958FC" w:rsidRDefault="00083FC1" w:rsidP="00083FC1">
      <w:pPr>
        <w:jc w:val="both"/>
        <w:rPr>
          <w:rFonts w:cstheme="minorHAnsi"/>
          <w:sz w:val="28"/>
          <w:szCs w:val="28"/>
        </w:rPr>
      </w:pPr>
    </w:p>
    <w:p w:rsidR="00083FC1" w:rsidRPr="00B958FC" w:rsidRDefault="00083FC1" w:rsidP="00083FC1">
      <w:pPr>
        <w:jc w:val="both"/>
        <w:rPr>
          <w:rFonts w:cstheme="minorHAnsi"/>
          <w:sz w:val="28"/>
          <w:szCs w:val="28"/>
        </w:rPr>
      </w:pPr>
    </w:p>
    <w:p w:rsidR="00083FC1" w:rsidRPr="00B958FC" w:rsidRDefault="00083FC1" w:rsidP="00083FC1">
      <w:pPr>
        <w:jc w:val="both"/>
        <w:rPr>
          <w:rFonts w:cstheme="minorHAnsi"/>
          <w:sz w:val="28"/>
          <w:szCs w:val="28"/>
        </w:rPr>
      </w:pPr>
      <w:r w:rsidRPr="00B958FC">
        <w:rPr>
          <w:rFonts w:cstheme="minorHAnsi"/>
          <w:sz w:val="28"/>
          <w:szCs w:val="28"/>
        </w:rPr>
        <w:t>Методические указания к лекционным занятиям  по д</w:t>
      </w:r>
      <w:r w:rsidR="00457944" w:rsidRPr="00B958FC">
        <w:rPr>
          <w:rFonts w:cstheme="minorHAnsi"/>
          <w:sz w:val="28"/>
          <w:szCs w:val="28"/>
        </w:rPr>
        <w:t>исциплине «</w:t>
      </w:r>
      <w:r w:rsidR="00457944" w:rsidRPr="00B958FC">
        <w:rPr>
          <w:rFonts w:cstheme="minorHAnsi"/>
          <w:sz w:val="28"/>
          <w:szCs w:val="28"/>
          <w:lang w:val="kk-KZ"/>
        </w:rPr>
        <w:t>Ф</w:t>
      </w:r>
      <w:r w:rsidR="00457944" w:rsidRPr="00B958FC">
        <w:rPr>
          <w:rFonts w:cstheme="minorHAnsi"/>
          <w:sz w:val="28"/>
          <w:szCs w:val="28"/>
        </w:rPr>
        <w:t xml:space="preserve">изиология </w:t>
      </w:r>
      <w:r w:rsidRPr="00B958FC">
        <w:rPr>
          <w:rFonts w:cstheme="minorHAnsi"/>
          <w:sz w:val="28"/>
          <w:szCs w:val="28"/>
        </w:rPr>
        <w:t xml:space="preserve"> животных» составлены для студентов, обучающихся по кредитной технологии в соответствий с требованиями государственных образовательных стандартов специальности и учебной программы данной дисциплины </w:t>
      </w:r>
    </w:p>
    <w:p w:rsidR="00083FC1" w:rsidRPr="00B958FC" w:rsidRDefault="00083FC1" w:rsidP="00083FC1">
      <w:pPr>
        <w:jc w:val="both"/>
        <w:rPr>
          <w:rFonts w:cstheme="minorHAnsi"/>
          <w:sz w:val="28"/>
          <w:szCs w:val="28"/>
          <w:lang w:val="kk-KZ"/>
        </w:rPr>
      </w:pPr>
    </w:p>
    <w:p w:rsidR="00083FC1" w:rsidRPr="00B958FC" w:rsidRDefault="00083FC1" w:rsidP="00083FC1">
      <w:pPr>
        <w:jc w:val="both"/>
        <w:rPr>
          <w:rFonts w:cstheme="minorHAnsi"/>
          <w:sz w:val="28"/>
          <w:szCs w:val="28"/>
        </w:rPr>
      </w:pPr>
    </w:p>
    <w:p w:rsidR="00083FC1" w:rsidRPr="00B958FC" w:rsidRDefault="00083FC1" w:rsidP="00083FC1">
      <w:pPr>
        <w:jc w:val="both"/>
        <w:rPr>
          <w:rFonts w:cstheme="minorHAnsi"/>
          <w:sz w:val="28"/>
          <w:szCs w:val="28"/>
        </w:rPr>
      </w:pPr>
      <w:r w:rsidRPr="00B958FC">
        <w:rPr>
          <w:rFonts w:cstheme="minorHAnsi"/>
          <w:sz w:val="28"/>
          <w:szCs w:val="28"/>
        </w:rPr>
        <w:t>Методические указания для студентов специальностей : 5В120100 «Ветеринарная медицина»</w:t>
      </w:r>
    </w:p>
    <w:p w:rsidR="00083FC1" w:rsidRPr="00B958FC" w:rsidRDefault="00083FC1" w:rsidP="00083FC1">
      <w:pPr>
        <w:jc w:val="both"/>
        <w:rPr>
          <w:rFonts w:cstheme="minorHAnsi"/>
          <w:sz w:val="28"/>
          <w:szCs w:val="28"/>
        </w:rPr>
      </w:pPr>
    </w:p>
    <w:p w:rsidR="00083FC1" w:rsidRPr="00B958FC" w:rsidRDefault="00083FC1" w:rsidP="00083FC1">
      <w:pPr>
        <w:jc w:val="both"/>
        <w:rPr>
          <w:rFonts w:cstheme="minorHAnsi"/>
          <w:sz w:val="28"/>
          <w:szCs w:val="28"/>
        </w:rPr>
      </w:pPr>
    </w:p>
    <w:p w:rsidR="00083FC1" w:rsidRPr="00B958FC" w:rsidRDefault="00083FC1" w:rsidP="00083FC1">
      <w:pPr>
        <w:jc w:val="both"/>
        <w:rPr>
          <w:rFonts w:cstheme="minorHAnsi"/>
          <w:sz w:val="28"/>
          <w:szCs w:val="28"/>
        </w:rPr>
      </w:pPr>
      <w:r w:rsidRPr="00B958FC">
        <w:rPr>
          <w:rFonts w:cstheme="minorHAnsi"/>
          <w:sz w:val="28"/>
          <w:szCs w:val="28"/>
        </w:rPr>
        <w:t xml:space="preserve">Методические указания включают 15 лекционных занятии </w:t>
      </w:r>
    </w:p>
    <w:p w:rsidR="00083FC1" w:rsidRPr="00B958FC" w:rsidRDefault="00083FC1" w:rsidP="00083FC1">
      <w:pPr>
        <w:jc w:val="both"/>
        <w:rPr>
          <w:rFonts w:cstheme="minorHAnsi"/>
          <w:sz w:val="28"/>
          <w:szCs w:val="28"/>
        </w:rPr>
      </w:pPr>
    </w:p>
    <w:p w:rsidR="00083FC1" w:rsidRPr="00B958FC" w:rsidRDefault="00083FC1" w:rsidP="00083FC1">
      <w:pPr>
        <w:jc w:val="both"/>
        <w:rPr>
          <w:rFonts w:cstheme="minorHAnsi"/>
          <w:sz w:val="28"/>
          <w:szCs w:val="28"/>
        </w:rPr>
      </w:pPr>
    </w:p>
    <w:p w:rsidR="00083FC1" w:rsidRPr="00B958FC" w:rsidRDefault="00083FC1" w:rsidP="00083FC1">
      <w:pPr>
        <w:tabs>
          <w:tab w:val="left" w:pos="5400"/>
        </w:tabs>
        <w:jc w:val="both"/>
        <w:rPr>
          <w:rFonts w:cstheme="minorHAnsi"/>
          <w:sz w:val="28"/>
          <w:szCs w:val="28"/>
        </w:rPr>
      </w:pPr>
    </w:p>
    <w:p w:rsidR="00083FC1" w:rsidRPr="00B958FC" w:rsidRDefault="00083FC1" w:rsidP="00083FC1">
      <w:pPr>
        <w:tabs>
          <w:tab w:val="left" w:pos="5400"/>
        </w:tabs>
        <w:jc w:val="both"/>
        <w:rPr>
          <w:rFonts w:cstheme="minorHAnsi"/>
          <w:sz w:val="28"/>
          <w:szCs w:val="28"/>
        </w:rPr>
      </w:pPr>
    </w:p>
    <w:p w:rsidR="00083FC1" w:rsidRPr="00B958FC" w:rsidRDefault="00083FC1" w:rsidP="00083FC1">
      <w:pPr>
        <w:tabs>
          <w:tab w:val="left" w:pos="5400"/>
        </w:tabs>
        <w:jc w:val="both"/>
        <w:rPr>
          <w:rFonts w:cstheme="minorHAnsi"/>
          <w:sz w:val="28"/>
          <w:szCs w:val="28"/>
        </w:rPr>
      </w:pPr>
    </w:p>
    <w:p w:rsidR="00083FC1" w:rsidRPr="00B958FC" w:rsidRDefault="00083FC1" w:rsidP="00083FC1">
      <w:pPr>
        <w:jc w:val="both"/>
        <w:rPr>
          <w:rFonts w:cstheme="minorHAnsi"/>
          <w:sz w:val="28"/>
          <w:szCs w:val="28"/>
          <w:lang w:val="kk-KZ"/>
        </w:rPr>
      </w:pPr>
      <w:r w:rsidRPr="00B958FC">
        <w:rPr>
          <w:rFonts w:cstheme="minorHAnsi"/>
          <w:sz w:val="28"/>
          <w:szCs w:val="28"/>
        </w:rPr>
        <w:lastRenderedPageBreak/>
        <w:t>Р</w:t>
      </w:r>
      <w:r w:rsidR="00F6063A" w:rsidRPr="00B958FC">
        <w:rPr>
          <w:rFonts w:cstheme="minorHAnsi"/>
          <w:sz w:val="28"/>
          <w:szCs w:val="28"/>
        </w:rPr>
        <w:t>ецензенты:</w:t>
      </w:r>
      <w:r w:rsidR="00F6063A" w:rsidRPr="00B958FC">
        <w:rPr>
          <w:rFonts w:cstheme="minorHAnsi"/>
          <w:sz w:val="28"/>
          <w:szCs w:val="28"/>
          <w:lang w:val="kk-KZ"/>
        </w:rPr>
        <w:t xml:space="preserve"> </w:t>
      </w:r>
      <w:r w:rsidR="00F6063A" w:rsidRPr="00B958FC">
        <w:rPr>
          <w:rFonts w:cstheme="minorHAnsi"/>
          <w:sz w:val="28"/>
          <w:szCs w:val="28"/>
        </w:rPr>
        <w:t>д</w:t>
      </w:r>
      <w:r w:rsidR="00F6063A" w:rsidRPr="00B958FC">
        <w:rPr>
          <w:rFonts w:cstheme="minorHAnsi"/>
          <w:sz w:val="28"/>
          <w:szCs w:val="28"/>
          <w:lang w:val="kk-KZ"/>
        </w:rPr>
        <w:t>. в. н,  профессор</w:t>
      </w:r>
      <w:r w:rsidRPr="00B958FC">
        <w:rPr>
          <w:rFonts w:cstheme="minorHAnsi"/>
          <w:sz w:val="28"/>
          <w:szCs w:val="28"/>
        </w:rPr>
        <w:t xml:space="preserve">            </w:t>
      </w:r>
      <w:r w:rsidR="00F6063A" w:rsidRPr="00B958FC">
        <w:rPr>
          <w:rFonts w:cstheme="minorHAnsi"/>
          <w:sz w:val="28"/>
          <w:szCs w:val="28"/>
        </w:rPr>
        <w:t xml:space="preserve">                        </w:t>
      </w:r>
      <w:r w:rsidR="00F6063A" w:rsidRPr="00B958FC">
        <w:rPr>
          <w:rFonts w:cstheme="minorHAnsi"/>
          <w:sz w:val="28"/>
          <w:szCs w:val="28"/>
          <w:lang w:val="kk-KZ"/>
        </w:rPr>
        <w:t xml:space="preserve">Илясов </w:t>
      </w:r>
      <w:r w:rsidR="00F6063A" w:rsidRPr="00B958FC">
        <w:rPr>
          <w:rFonts w:cstheme="minorHAnsi"/>
          <w:sz w:val="28"/>
          <w:szCs w:val="28"/>
        </w:rPr>
        <w:t xml:space="preserve"> </w:t>
      </w:r>
      <w:r w:rsidR="00F6063A" w:rsidRPr="00B958FC">
        <w:rPr>
          <w:rFonts w:cstheme="minorHAnsi"/>
          <w:sz w:val="28"/>
          <w:szCs w:val="28"/>
          <w:lang w:val="kk-KZ"/>
        </w:rPr>
        <w:t>Б.К.</w:t>
      </w:r>
    </w:p>
    <w:p w:rsidR="00083FC1" w:rsidRPr="00B958FC" w:rsidRDefault="00F6063A" w:rsidP="00083FC1">
      <w:pPr>
        <w:jc w:val="both"/>
        <w:rPr>
          <w:rFonts w:cstheme="minorHAnsi"/>
          <w:sz w:val="28"/>
          <w:szCs w:val="28"/>
        </w:rPr>
      </w:pPr>
      <w:r w:rsidRPr="00B958FC">
        <w:rPr>
          <w:rFonts w:cstheme="minorHAnsi"/>
          <w:sz w:val="28"/>
          <w:szCs w:val="28"/>
        </w:rPr>
        <w:t>к</w:t>
      </w:r>
      <w:r w:rsidRPr="00B958FC">
        <w:rPr>
          <w:rFonts w:cstheme="minorHAnsi"/>
          <w:sz w:val="28"/>
          <w:szCs w:val="28"/>
          <w:lang w:val="kk-KZ"/>
        </w:rPr>
        <w:t>.</w:t>
      </w:r>
      <w:r w:rsidRPr="00B958FC">
        <w:rPr>
          <w:rFonts w:cstheme="minorHAnsi"/>
          <w:sz w:val="28"/>
          <w:szCs w:val="28"/>
        </w:rPr>
        <w:t>в</w:t>
      </w:r>
      <w:r w:rsidRPr="00B958FC">
        <w:rPr>
          <w:rFonts w:cstheme="minorHAnsi"/>
          <w:sz w:val="28"/>
          <w:szCs w:val="28"/>
          <w:lang w:val="kk-KZ"/>
        </w:rPr>
        <w:t>.</w:t>
      </w:r>
      <w:r w:rsidRPr="00B958FC">
        <w:rPr>
          <w:rFonts w:cstheme="minorHAnsi"/>
          <w:sz w:val="28"/>
          <w:szCs w:val="28"/>
        </w:rPr>
        <w:t xml:space="preserve"> н</w:t>
      </w:r>
      <w:r w:rsidRPr="00B958FC">
        <w:rPr>
          <w:rFonts w:cstheme="minorHAnsi"/>
          <w:sz w:val="28"/>
          <w:szCs w:val="28"/>
          <w:lang w:val="kk-KZ"/>
        </w:rPr>
        <w:t>,</w:t>
      </w:r>
      <w:r w:rsidR="00083FC1" w:rsidRPr="00B958FC">
        <w:rPr>
          <w:rFonts w:cstheme="minorHAnsi"/>
          <w:sz w:val="28"/>
          <w:szCs w:val="28"/>
        </w:rPr>
        <w:t xml:space="preserve"> доцент                                             Туткышбай И.А.</w:t>
      </w:r>
    </w:p>
    <w:p w:rsidR="00083FC1" w:rsidRPr="00B958FC" w:rsidRDefault="00083FC1" w:rsidP="00083FC1">
      <w:pPr>
        <w:jc w:val="both"/>
        <w:rPr>
          <w:rFonts w:cstheme="minorHAnsi"/>
          <w:sz w:val="28"/>
          <w:szCs w:val="28"/>
        </w:rPr>
      </w:pPr>
    </w:p>
    <w:p w:rsidR="00083FC1" w:rsidRPr="00B958FC" w:rsidRDefault="00083FC1" w:rsidP="00083FC1">
      <w:pPr>
        <w:jc w:val="both"/>
        <w:rPr>
          <w:rFonts w:cstheme="minorHAnsi"/>
          <w:sz w:val="28"/>
          <w:szCs w:val="28"/>
          <w:lang w:val="kk-KZ"/>
        </w:rPr>
      </w:pPr>
    </w:p>
    <w:p w:rsidR="00083FC1" w:rsidRPr="00B958FC" w:rsidRDefault="00083FC1" w:rsidP="00083FC1">
      <w:pPr>
        <w:jc w:val="both"/>
        <w:rPr>
          <w:rFonts w:cstheme="minorHAnsi"/>
          <w:sz w:val="28"/>
          <w:szCs w:val="28"/>
        </w:rPr>
      </w:pPr>
      <w:r w:rsidRPr="00B958FC">
        <w:rPr>
          <w:rFonts w:cstheme="minorHAnsi"/>
          <w:sz w:val="28"/>
          <w:szCs w:val="28"/>
        </w:rPr>
        <w:t>Обсуждены и утверждены на заседаний кафедры “Ветеринарная клиническая диагностика”.               Протокол  № «______»  __________20</w:t>
      </w:r>
      <w:r w:rsidR="00457944" w:rsidRPr="00B958FC">
        <w:rPr>
          <w:rFonts w:cstheme="minorHAnsi"/>
          <w:sz w:val="28"/>
          <w:szCs w:val="28"/>
          <w:lang w:val="kk-KZ"/>
        </w:rPr>
        <w:t>20</w:t>
      </w:r>
      <w:r w:rsidRPr="00B958FC">
        <w:rPr>
          <w:rFonts w:cstheme="minorHAnsi"/>
          <w:sz w:val="28"/>
          <w:szCs w:val="28"/>
        </w:rPr>
        <w:t>г.</w:t>
      </w:r>
    </w:p>
    <w:p w:rsidR="00083FC1" w:rsidRPr="00B958FC" w:rsidRDefault="00083FC1" w:rsidP="00083FC1">
      <w:pPr>
        <w:tabs>
          <w:tab w:val="left" w:pos="5400"/>
        </w:tabs>
        <w:jc w:val="both"/>
        <w:rPr>
          <w:rFonts w:cstheme="minorHAnsi"/>
          <w:sz w:val="28"/>
          <w:szCs w:val="28"/>
        </w:rPr>
      </w:pPr>
    </w:p>
    <w:p w:rsidR="00083FC1" w:rsidRPr="00B958FC" w:rsidRDefault="00083FC1" w:rsidP="00083FC1">
      <w:pPr>
        <w:tabs>
          <w:tab w:val="left" w:pos="5400"/>
        </w:tabs>
        <w:jc w:val="both"/>
        <w:rPr>
          <w:rFonts w:cstheme="minorHAnsi"/>
          <w:sz w:val="28"/>
          <w:szCs w:val="28"/>
        </w:rPr>
      </w:pPr>
      <w:r w:rsidRPr="00B958FC">
        <w:rPr>
          <w:rFonts w:cstheme="minorHAnsi"/>
          <w:sz w:val="28"/>
          <w:szCs w:val="28"/>
        </w:rPr>
        <w:t>Обсуждены</w:t>
      </w:r>
      <w:r w:rsidR="00457944" w:rsidRPr="00B958FC">
        <w:rPr>
          <w:rFonts w:cstheme="minorHAnsi"/>
          <w:sz w:val="28"/>
          <w:szCs w:val="28"/>
        </w:rPr>
        <w:t xml:space="preserve"> и утверждены на заседаний  «</w:t>
      </w:r>
      <w:r w:rsidR="00457944" w:rsidRPr="00B958FC">
        <w:rPr>
          <w:rFonts w:cstheme="minorHAnsi"/>
          <w:sz w:val="28"/>
          <w:szCs w:val="28"/>
          <w:lang w:val="kk-KZ"/>
        </w:rPr>
        <w:t>АФ</w:t>
      </w:r>
      <w:r w:rsidRPr="00B958FC">
        <w:rPr>
          <w:rFonts w:cstheme="minorHAnsi"/>
          <w:sz w:val="28"/>
          <w:szCs w:val="28"/>
        </w:rPr>
        <w:t>»</w:t>
      </w:r>
    </w:p>
    <w:p w:rsidR="00083FC1" w:rsidRPr="00B958FC" w:rsidRDefault="00083FC1" w:rsidP="00083FC1">
      <w:pPr>
        <w:tabs>
          <w:tab w:val="left" w:pos="5400"/>
        </w:tabs>
        <w:jc w:val="both"/>
        <w:rPr>
          <w:rFonts w:cstheme="minorHAnsi"/>
          <w:sz w:val="28"/>
          <w:szCs w:val="28"/>
        </w:rPr>
      </w:pPr>
      <w:r w:rsidRPr="00B958FC">
        <w:rPr>
          <w:rFonts w:cstheme="minorHAnsi"/>
          <w:sz w:val="28"/>
          <w:szCs w:val="28"/>
        </w:rPr>
        <w:t xml:space="preserve"> Протокол  № «______»  __________20</w:t>
      </w:r>
      <w:r w:rsidR="00457944" w:rsidRPr="00B958FC">
        <w:rPr>
          <w:rFonts w:cstheme="minorHAnsi"/>
          <w:sz w:val="28"/>
          <w:szCs w:val="28"/>
          <w:lang w:val="kk-KZ"/>
        </w:rPr>
        <w:t>20</w:t>
      </w:r>
      <w:r w:rsidRPr="00B958FC">
        <w:rPr>
          <w:rFonts w:cstheme="minorHAnsi"/>
          <w:sz w:val="28"/>
          <w:szCs w:val="28"/>
        </w:rPr>
        <w:t xml:space="preserve">г </w:t>
      </w:r>
    </w:p>
    <w:p w:rsidR="00083FC1" w:rsidRPr="00B958FC" w:rsidRDefault="00083FC1" w:rsidP="00083FC1">
      <w:pPr>
        <w:tabs>
          <w:tab w:val="left" w:pos="5400"/>
        </w:tabs>
        <w:jc w:val="both"/>
        <w:rPr>
          <w:rFonts w:cstheme="minorHAnsi"/>
          <w:sz w:val="28"/>
          <w:szCs w:val="28"/>
        </w:rPr>
      </w:pPr>
    </w:p>
    <w:p w:rsidR="00083FC1" w:rsidRPr="00B958FC" w:rsidRDefault="00083FC1" w:rsidP="00083FC1">
      <w:pPr>
        <w:tabs>
          <w:tab w:val="left" w:pos="5400"/>
        </w:tabs>
        <w:jc w:val="both"/>
        <w:rPr>
          <w:rFonts w:cstheme="minorHAnsi"/>
          <w:sz w:val="28"/>
          <w:szCs w:val="28"/>
        </w:rPr>
      </w:pPr>
      <w:r w:rsidRPr="00B958FC">
        <w:rPr>
          <w:rFonts w:cstheme="minorHAnsi"/>
          <w:sz w:val="28"/>
          <w:szCs w:val="28"/>
        </w:rPr>
        <w:t>Методические указания рекомендованы к изданию</w:t>
      </w:r>
      <w:r w:rsidR="00457944" w:rsidRPr="00B958FC">
        <w:rPr>
          <w:rFonts w:cstheme="minorHAnsi"/>
          <w:sz w:val="28"/>
          <w:szCs w:val="28"/>
        </w:rPr>
        <w:t xml:space="preserve"> научно-методическим советом ЮК</w:t>
      </w:r>
      <w:r w:rsidRPr="00B958FC">
        <w:rPr>
          <w:rFonts w:cstheme="minorHAnsi"/>
          <w:sz w:val="28"/>
          <w:szCs w:val="28"/>
        </w:rPr>
        <w:t>У им.М.Ауезова</w:t>
      </w:r>
      <w:r w:rsidR="00457944" w:rsidRPr="00B958FC">
        <w:rPr>
          <w:rFonts w:cstheme="minorHAnsi"/>
          <w:sz w:val="28"/>
          <w:szCs w:val="28"/>
          <w:lang w:val="kk-KZ"/>
        </w:rPr>
        <w:t xml:space="preserve"> </w:t>
      </w:r>
      <w:r w:rsidRPr="00B958FC">
        <w:rPr>
          <w:rFonts w:cstheme="minorHAnsi"/>
          <w:sz w:val="28"/>
          <w:szCs w:val="28"/>
        </w:rPr>
        <w:t xml:space="preserve"> Протокол  № «______»  __________20</w:t>
      </w:r>
      <w:r w:rsidR="00457944" w:rsidRPr="00B958FC">
        <w:rPr>
          <w:rFonts w:cstheme="minorHAnsi"/>
          <w:sz w:val="28"/>
          <w:szCs w:val="28"/>
          <w:lang w:val="kk-KZ"/>
        </w:rPr>
        <w:t>20</w:t>
      </w:r>
      <w:r w:rsidRPr="00B958FC">
        <w:rPr>
          <w:rFonts w:cstheme="minorHAnsi"/>
          <w:sz w:val="28"/>
          <w:szCs w:val="28"/>
        </w:rPr>
        <w:t xml:space="preserve">г   </w:t>
      </w:r>
    </w:p>
    <w:p w:rsidR="00083FC1" w:rsidRPr="00B958FC" w:rsidRDefault="00083FC1" w:rsidP="00083FC1">
      <w:pPr>
        <w:tabs>
          <w:tab w:val="left" w:pos="5400"/>
        </w:tabs>
        <w:jc w:val="both"/>
        <w:rPr>
          <w:rFonts w:cstheme="minorHAnsi"/>
          <w:sz w:val="28"/>
          <w:szCs w:val="28"/>
        </w:rPr>
      </w:pPr>
    </w:p>
    <w:p w:rsidR="00083FC1" w:rsidRPr="00B958FC" w:rsidRDefault="00083FC1" w:rsidP="00083FC1">
      <w:pPr>
        <w:tabs>
          <w:tab w:val="left" w:pos="5400"/>
        </w:tabs>
        <w:jc w:val="both"/>
        <w:rPr>
          <w:rFonts w:cstheme="minorHAnsi"/>
          <w:sz w:val="28"/>
          <w:szCs w:val="28"/>
        </w:rPr>
      </w:pPr>
    </w:p>
    <w:p w:rsidR="00083FC1" w:rsidRPr="00B958FC" w:rsidRDefault="00083FC1" w:rsidP="00083FC1">
      <w:pPr>
        <w:tabs>
          <w:tab w:val="left" w:pos="5400"/>
        </w:tabs>
        <w:jc w:val="both"/>
        <w:rPr>
          <w:rFonts w:cstheme="minorHAnsi"/>
          <w:sz w:val="28"/>
          <w:szCs w:val="28"/>
        </w:rPr>
      </w:pPr>
    </w:p>
    <w:p w:rsidR="00083FC1" w:rsidRPr="00B958FC" w:rsidRDefault="00083FC1" w:rsidP="00083FC1">
      <w:pPr>
        <w:tabs>
          <w:tab w:val="left" w:pos="5400"/>
        </w:tabs>
        <w:jc w:val="both"/>
        <w:rPr>
          <w:rFonts w:cstheme="minorHAnsi"/>
          <w:sz w:val="28"/>
          <w:szCs w:val="28"/>
        </w:rPr>
      </w:pPr>
    </w:p>
    <w:p w:rsidR="00083FC1" w:rsidRPr="00B958FC" w:rsidRDefault="00083FC1" w:rsidP="00083FC1">
      <w:pPr>
        <w:tabs>
          <w:tab w:val="left" w:pos="5400"/>
        </w:tabs>
        <w:jc w:val="both"/>
        <w:rPr>
          <w:rFonts w:cstheme="minorHAnsi"/>
          <w:sz w:val="28"/>
          <w:szCs w:val="28"/>
        </w:rPr>
      </w:pPr>
    </w:p>
    <w:p w:rsidR="00083FC1" w:rsidRPr="00B958FC" w:rsidRDefault="00083FC1" w:rsidP="00083FC1">
      <w:pPr>
        <w:tabs>
          <w:tab w:val="left" w:pos="5400"/>
        </w:tabs>
        <w:jc w:val="both"/>
        <w:rPr>
          <w:rFonts w:cstheme="minorHAnsi"/>
          <w:sz w:val="28"/>
          <w:szCs w:val="28"/>
        </w:rPr>
      </w:pPr>
    </w:p>
    <w:p w:rsidR="00083FC1" w:rsidRPr="00B958FC" w:rsidRDefault="00083FC1" w:rsidP="00083FC1">
      <w:pPr>
        <w:tabs>
          <w:tab w:val="left" w:pos="5400"/>
        </w:tabs>
        <w:jc w:val="both"/>
        <w:rPr>
          <w:rFonts w:cstheme="minorHAnsi"/>
          <w:sz w:val="28"/>
          <w:szCs w:val="28"/>
        </w:rPr>
      </w:pPr>
    </w:p>
    <w:p w:rsidR="00083FC1" w:rsidRPr="00B958FC" w:rsidRDefault="00083FC1" w:rsidP="00083FC1">
      <w:pPr>
        <w:tabs>
          <w:tab w:val="left" w:pos="5400"/>
        </w:tabs>
        <w:jc w:val="both"/>
        <w:rPr>
          <w:rFonts w:cstheme="minorHAnsi"/>
          <w:sz w:val="28"/>
          <w:szCs w:val="28"/>
        </w:rPr>
      </w:pPr>
    </w:p>
    <w:p w:rsidR="00083FC1" w:rsidRPr="00B958FC" w:rsidRDefault="00083FC1" w:rsidP="00083FC1">
      <w:pPr>
        <w:tabs>
          <w:tab w:val="left" w:pos="5400"/>
        </w:tabs>
        <w:jc w:val="both"/>
        <w:rPr>
          <w:rFonts w:cstheme="minorHAnsi"/>
          <w:sz w:val="28"/>
          <w:szCs w:val="28"/>
        </w:rPr>
      </w:pPr>
    </w:p>
    <w:p w:rsidR="00083FC1" w:rsidRPr="00B958FC" w:rsidRDefault="00083FC1" w:rsidP="00083FC1">
      <w:pPr>
        <w:tabs>
          <w:tab w:val="left" w:pos="5400"/>
        </w:tabs>
        <w:jc w:val="both"/>
        <w:rPr>
          <w:rFonts w:cstheme="minorHAnsi"/>
          <w:sz w:val="28"/>
          <w:szCs w:val="28"/>
        </w:rPr>
      </w:pPr>
    </w:p>
    <w:p w:rsidR="00083FC1" w:rsidRPr="00B958FC" w:rsidRDefault="00083FC1" w:rsidP="00083FC1">
      <w:pPr>
        <w:tabs>
          <w:tab w:val="left" w:pos="5400"/>
        </w:tabs>
        <w:jc w:val="both"/>
        <w:rPr>
          <w:rFonts w:cstheme="minorHAnsi"/>
          <w:sz w:val="28"/>
          <w:szCs w:val="28"/>
        </w:rPr>
      </w:pPr>
    </w:p>
    <w:p w:rsidR="00083FC1" w:rsidRPr="00B958FC" w:rsidRDefault="0069164D" w:rsidP="00083FC1">
      <w:pPr>
        <w:jc w:val="right"/>
        <w:rPr>
          <w:rFonts w:cstheme="minorHAnsi"/>
          <w:sz w:val="28"/>
          <w:szCs w:val="28"/>
        </w:rPr>
      </w:pPr>
      <w:r w:rsidRPr="00B958FC">
        <w:rPr>
          <w:rFonts w:cstheme="minorHAnsi"/>
          <w:sz w:val="28"/>
          <w:szCs w:val="28"/>
        </w:rPr>
        <w:t xml:space="preserve">                          © ЮК</w:t>
      </w:r>
      <w:r w:rsidR="00083FC1" w:rsidRPr="00B958FC">
        <w:rPr>
          <w:rFonts w:cstheme="minorHAnsi"/>
          <w:sz w:val="28"/>
          <w:szCs w:val="28"/>
        </w:rPr>
        <w:t>У</w:t>
      </w:r>
      <w:r w:rsidRPr="00B958FC">
        <w:rPr>
          <w:rFonts w:cstheme="minorHAnsi"/>
          <w:sz w:val="28"/>
          <w:szCs w:val="28"/>
        </w:rPr>
        <w:t xml:space="preserve"> им.М.Ауезова, 20</w:t>
      </w:r>
      <w:r w:rsidRPr="00B958FC">
        <w:rPr>
          <w:rFonts w:cstheme="minorHAnsi"/>
          <w:sz w:val="28"/>
          <w:szCs w:val="28"/>
          <w:lang w:val="kk-KZ"/>
        </w:rPr>
        <w:t>20</w:t>
      </w:r>
      <w:r w:rsidR="00083FC1" w:rsidRPr="00B958FC">
        <w:rPr>
          <w:rFonts w:cstheme="minorHAnsi"/>
          <w:sz w:val="28"/>
          <w:szCs w:val="28"/>
        </w:rPr>
        <w:t>г</w:t>
      </w:r>
    </w:p>
    <w:p w:rsidR="00083FC1" w:rsidRPr="00B958FC" w:rsidRDefault="00083FC1" w:rsidP="00083FC1">
      <w:pPr>
        <w:ind w:firstLine="708"/>
        <w:jc w:val="both"/>
        <w:rPr>
          <w:rFonts w:cstheme="minorHAnsi"/>
          <w:b/>
          <w:iCs/>
          <w:sz w:val="28"/>
          <w:szCs w:val="28"/>
        </w:rPr>
      </w:pPr>
    </w:p>
    <w:p w:rsidR="00083FC1" w:rsidRPr="00B958FC" w:rsidRDefault="00083FC1" w:rsidP="00083FC1">
      <w:pPr>
        <w:ind w:firstLine="708"/>
        <w:jc w:val="both"/>
        <w:rPr>
          <w:rFonts w:cstheme="minorHAnsi"/>
          <w:b/>
          <w:iCs/>
          <w:sz w:val="28"/>
          <w:szCs w:val="28"/>
        </w:rPr>
      </w:pPr>
    </w:p>
    <w:p w:rsidR="00083FC1" w:rsidRPr="00B958FC" w:rsidRDefault="00083FC1" w:rsidP="00083FC1">
      <w:pPr>
        <w:ind w:firstLine="708"/>
        <w:jc w:val="both"/>
        <w:rPr>
          <w:rFonts w:cstheme="minorHAnsi"/>
          <w:b/>
          <w:iCs/>
          <w:sz w:val="28"/>
          <w:szCs w:val="28"/>
          <w:lang w:val="kk-KZ"/>
        </w:rPr>
      </w:pPr>
    </w:p>
    <w:p w:rsidR="00083FC1" w:rsidRPr="00B958FC" w:rsidRDefault="00083FC1" w:rsidP="00083FC1">
      <w:pPr>
        <w:ind w:firstLine="708"/>
        <w:jc w:val="both"/>
        <w:rPr>
          <w:rFonts w:cstheme="minorHAnsi"/>
          <w:b/>
          <w:iCs/>
          <w:sz w:val="28"/>
          <w:szCs w:val="28"/>
          <w:lang w:val="kk-KZ"/>
        </w:rPr>
      </w:pPr>
    </w:p>
    <w:p w:rsidR="00083FC1" w:rsidRPr="00B958FC" w:rsidRDefault="00083FC1" w:rsidP="00083FC1">
      <w:pPr>
        <w:ind w:firstLine="708"/>
        <w:jc w:val="both"/>
        <w:rPr>
          <w:rFonts w:cstheme="minorHAnsi"/>
          <w:b/>
          <w:iCs/>
          <w:sz w:val="28"/>
          <w:szCs w:val="28"/>
          <w:lang w:val="kk-KZ"/>
        </w:rPr>
      </w:pPr>
    </w:p>
    <w:p w:rsidR="00083FC1" w:rsidRPr="00B958FC" w:rsidRDefault="00083FC1" w:rsidP="00083FC1">
      <w:pPr>
        <w:ind w:firstLine="708"/>
        <w:jc w:val="both"/>
        <w:rPr>
          <w:rFonts w:cstheme="minorHAnsi"/>
          <w:b/>
          <w:iCs/>
          <w:sz w:val="28"/>
          <w:szCs w:val="28"/>
        </w:rPr>
      </w:pPr>
      <w:r w:rsidRPr="00B958FC">
        <w:rPr>
          <w:rFonts w:cstheme="minorHAnsi"/>
          <w:b/>
          <w:iCs/>
          <w:sz w:val="28"/>
          <w:szCs w:val="28"/>
        </w:rPr>
        <w:t xml:space="preserve">Содержание </w:t>
      </w:r>
      <w:r w:rsidR="00F6063A" w:rsidRPr="00B958FC">
        <w:rPr>
          <w:rFonts w:cstheme="minorHAnsi"/>
          <w:b/>
          <w:iCs/>
          <w:sz w:val="28"/>
          <w:szCs w:val="28"/>
        </w:rPr>
        <w:t>:</w:t>
      </w:r>
    </w:p>
    <w:p w:rsidR="0038116E" w:rsidRPr="00B958FC" w:rsidRDefault="00457944" w:rsidP="002B27B1">
      <w:pPr>
        <w:spacing w:after="0" w:line="240" w:lineRule="auto"/>
        <w:rPr>
          <w:rFonts w:eastAsia="Times New Roman" w:cstheme="minorHAnsi"/>
          <w:b/>
          <w:bCs/>
          <w:sz w:val="28"/>
          <w:szCs w:val="28"/>
          <w:lang w:val="kk-KZ"/>
        </w:rPr>
      </w:pPr>
      <w:r w:rsidRPr="00B958FC">
        <w:rPr>
          <w:rFonts w:cstheme="minorHAnsi"/>
          <w:b/>
          <w:iCs/>
          <w:sz w:val="28"/>
          <w:szCs w:val="28"/>
          <w:lang w:val="kk-KZ"/>
        </w:rPr>
        <w:t>1.</w:t>
      </w:r>
      <w:r w:rsidRPr="00B958FC">
        <w:rPr>
          <w:rFonts w:cstheme="minorHAnsi"/>
          <w:b/>
          <w:sz w:val="28"/>
          <w:szCs w:val="28"/>
          <w:lang w:val="kk-KZ"/>
        </w:rPr>
        <w:t xml:space="preserve"> </w:t>
      </w:r>
      <w:r w:rsidR="00F6063A" w:rsidRPr="00B958FC">
        <w:rPr>
          <w:rFonts w:cstheme="minorHAnsi"/>
          <w:b/>
          <w:sz w:val="28"/>
          <w:szCs w:val="28"/>
          <w:lang w:val="kk-KZ"/>
        </w:rPr>
        <w:t>Лекция № 1.</w:t>
      </w:r>
      <w:r w:rsidRPr="00B958FC">
        <w:rPr>
          <w:rFonts w:cstheme="minorHAnsi"/>
          <w:b/>
          <w:sz w:val="28"/>
          <w:szCs w:val="28"/>
          <w:lang w:val="kk-KZ"/>
        </w:rPr>
        <w:t>Введение.Цель и задачи дисциплины, основные понятия и закономерности, методы исследования, физиологии.</w:t>
      </w:r>
      <w:r w:rsidR="002B27B1" w:rsidRPr="00B958FC">
        <w:rPr>
          <w:rFonts w:cstheme="minorHAnsi"/>
          <w:b/>
          <w:sz w:val="28"/>
          <w:szCs w:val="28"/>
          <w:lang w:val="kk-KZ"/>
        </w:rPr>
        <w:t xml:space="preserve">                                </w:t>
      </w:r>
      <w:r w:rsidRPr="00B958FC">
        <w:rPr>
          <w:rFonts w:cstheme="minorHAnsi"/>
          <w:b/>
          <w:sz w:val="28"/>
          <w:szCs w:val="28"/>
          <w:lang w:val="kk-KZ"/>
        </w:rPr>
        <w:t>2.</w:t>
      </w:r>
      <w:r w:rsidR="00F6063A" w:rsidRPr="00B958FC">
        <w:rPr>
          <w:rFonts w:cstheme="minorHAnsi"/>
          <w:b/>
          <w:sz w:val="28"/>
          <w:szCs w:val="28"/>
          <w:lang w:val="kk-KZ"/>
        </w:rPr>
        <w:t xml:space="preserve">Лекция № 2. </w:t>
      </w:r>
      <w:r w:rsidR="00F6063A" w:rsidRPr="00B958FC">
        <w:rPr>
          <w:rFonts w:cstheme="minorHAnsi"/>
          <w:b/>
          <w:bCs/>
          <w:sz w:val="28"/>
          <w:szCs w:val="28"/>
          <w:lang w:val="kk-KZ"/>
        </w:rPr>
        <w:t xml:space="preserve"> Система крови</w:t>
      </w:r>
      <w:r w:rsidR="00F6063A" w:rsidRPr="00B958FC">
        <w:rPr>
          <w:rFonts w:cstheme="minorHAnsi"/>
          <w:bCs/>
          <w:color w:val="000000"/>
          <w:sz w:val="28"/>
          <w:szCs w:val="28"/>
          <w:lang w:val="kk-KZ"/>
        </w:rPr>
        <w:t>.</w:t>
      </w:r>
      <w:r w:rsidR="00F6063A" w:rsidRPr="00B958FC">
        <w:rPr>
          <w:rFonts w:cstheme="minorHAnsi"/>
          <w:bCs/>
          <w:color w:val="000000"/>
          <w:sz w:val="28"/>
          <w:szCs w:val="28"/>
        </w:rPr>
        <w:t>Понятие о системе крови</w:t>
      </w:r>
      <w:r w:rsidR="00F6063A" w:rsidRPr="00B958FC">
        <w:rPr>
          <w:rFonts w:cstheme="minorHAnsi"/>
          <w:b/>
          <w:sz w:val="28"/>
          <w:szCs w:val="28"/>
          <w:lang w:val="kk-KZ"/>
        </w:rPr>
        <w:tab/>
      </w:r>
      <w:r w:rsidR="002B27B1" w:rsidRPr="00B958FC">
        <w:rPr>
          <w:rFonts w:cstheme="minorHAnsi"/>
          <w:b/>
          <w:sz w:val="28"/>
          <w:szCs w:val="28"/>
          <w:lang w:val="kk-KZ"/>
        </w:rPr>
        <w:t xml:space="preserve">                                           </w:t>
      </w:r>
      <w:r w:rsidR="00F6063A" w:rsidRPr="00B958FC">
        <w:rPr>
          <w:rFonts w:cstheme="minorHAnsi"/>
          <w:b/>
          <w:iCs/>
          <w:sz w:val="28"/>
          <w:szCs w:val="28"/>
          <w:lang w:val="kk-KZ"/>
        </w:rPr>
        <w:t>3.</w:t>
      </w:r>
      <w:r w:rsidR="00F6063A" w:rsidRPr="00B958FC">
        <w:rPr>
          <w:rFonts w:cstheme="minorHAnsi"/>
          <w:b/>
          <w:sz w:val="28"/>
          <w:szCs w:val="28"/>
        </w:rPr>
        <w:t xml:space="preserve"> Лекция № 3</w:t>
      </w:r>
      <w:r w:rsidR="00F6063A" w:rsidRPr="00B958FC">
        <w:rPr>
          <w:rFonts w:cstheme="minorHAnsi"/>
          <w:sz w:val="28"/>
          <w:szCs w:val="28"/>
        </w:rPr>
        <w:t xml:space="preserve">. </w:t>
      </w:r>
      <w:r w:rsidR="00F6063A" w:rsidRPr="00B958FC">
        <w:rPr>
          <w:rFonts w:cstheme="minorHAnsi"/>
          <w:sz w:val="28"/>
          <w:szCs w:val="28"/>
          <w:lang w:val="kk-KZ"/>
        </w:rPr>
        <w:t>Ф</w:t>
      </w:r>
      <w:r w:rsidR="00F6063A" w:rsidRPr="00B958FC">
        <w:rPr>
          <w:rFonts w:eastAsia="Times New Roman" w:cstheme="minorHAnsi"/>
          <w:b/>
          <w:bCs/>
          <w:sz w:val="28"/>
          <w:szCs w:val="28"/>
          <w:lang w:val="kk-KZ"/>
        </w:rPr>
        <w:t>изиология сердца и кровеносных сосудов.</w:t>
      </w:r>
      <w:r w:rsidR="002B27B1" w:rsidRPr="00B958FC">
        <w:rPr>
          <w:rFonts w:cstheme="minorHAnsi"/>
          <w:b/>
          <w:sz w:val="28"/>
          <w:szCs w:val="28"/>
          <w:lang w:val="kk-KZ"/>
        </w:rPr>
        <w:t xml:space="preserve">                    </w:t>
      </w:r>
      <w:r w:rsidR="00F6063A" w:rsidRPr="00B958FC">
        <w:rPr>
          <w:rFonts w:eastAsia="Times New Roman" w:cstheme="minorHAnsi"/>
          <w:b/>
          <w:bCs/>
          <w:sz w:val="28"/>
          <w:szCs w:val="28"/>
          <w:lang w:val="kk-KZ"/>
        </w:rPr>
        <w:t>4</w:t>
      </w:r>
      <w:r w:rsidR="0038116E" w:rsidRPr="00B958FC">
        <w:rPr>
          <w:rFonts w:eastAsia="Times New Roman" w:cstheme="minorHAnsi"/>
          <w:b/>
          <w:bCs/>
          <w:sz w:val="28"/>
          <w:szCs w:val="28"/>
          <w:lang w:val="kk-KZ"/>
        </w:rPr>
        <w:t>.Лекция № 4. Физиология системы дыхания.</w:t>
      </w:r>
      <w:r w:rsidR="002B27B1" w:rsidRPr="00B958FC">
        <w:rPr>
          <w:rFonts w:cstheme="minorHAnsi"/>
          <w:b/>
          <w:sz w:val="28"/>
          <w:szCs w:val="28"/>
          <w:lang w:val="kk-KZ"/>
        </w:rPr>
        <w:t xml:space="preserve">                                                           </w:t>
      </w:r>
      <w:r w:rsidR="00F6063A" w:rsidRPr="00B958FC">
        <w:rPr>
          <w:rFonts w:eastAsia="Times New Roman" w:cstheme="minorHAnsi"/>
          <w:b/>
          <w:bCs/>
          <w:sz w:val="28"/>
          <w:szCs w:val="28"/>
          <w:lang w:val="kk-KZ"/>
        </w:rPr>
        <w:t xml:space="preserve">5.Лекция № </w:t>
      </w:r>
      <w:r w:rsidR="0038116E" w:rsidRPr="00B958FC">
        <w:rPr>
          <w:rFonts w:eastAsia="Times New Roman" w:cstheme="minorHAnsi"/>
          <w:b/>
          <w:bCs/>
          <w:sz w:val="28"/>
          <w:szCs w:val="28"/>
          <w:lang w:val="kk-KZ"/>
        </w:rPr>
        <w:t>5.</w:t>
      </w:r>
      <w:r w:rsidR="00C90B46" w:rsidRPr="00B958FC">
        <w:rPr>
          <w:rFonts w:eastAsia="Times New Roman" w:cstheme="minorHAnsi"/>
          <w:b/>
          <w:bCs/>
          <w:sz w:val="28"/>
          <w:szCs w:val="28"/>
          <w:lang w:val="kk-KZ"/>
        </w:rPr>
        <w:t xml:space="preserve"> Физиология выделительной системы.</w:t>
      </w:r>
      <w:r w:rsidR="002B27B1" w:rsidRPr="00B958FC">
        <w:rPr>
          <w:rFonts w:cstheme="minorHAnsi"/>
          <w:b/>
          <w:sz w:val="28"/>
          <w:szCs w:val="28"/>
          <w:lang w:val="kk-KZ"/>
        </w:rPr>
        <w:t xml:space="preserve">                                            </w:t>
      </w:r>
      <w:r w:rsidR="00F6063A" w:rsidRPr="00B958FC">
        <w:rPr>
          <w:rFonts w:eastAsia="Times New Roman" w:cstheme="minorHAnsi"/>
          <w:b/>
          <w:bCs/>
          <w:sz w:val="28"/>
          <w:szCs w:val="28"/>
          <w:lang w:val="kk-KZ"/>
        </w:rPr>
        <w:t xml:space="preserve">6.Лекция № </w:t>
      </w:r>
      <w:r w:rsidR="0038116E" w:rsidRPr="00B958FC">
        <w:rPr>
          <w:rFonts w:eastAsia="Times New Roman" w:cstheme="minorHAnsi"/>
          <w:b/>
          <w:bCs/>
          <w:sz w:val="28"/>
          <w:szCs w:val="28"/>
          <w:lang w:val="kk-KZ"/>
        </w:rPr>
        <w:t>6.</w:t>
      </w:r>
      <w:r w:rsidR="00C90B46" w:rsidRPr="00B958FC">
        <w:rPr>
          <w:rFonts w:eastAsia="Times New Roman" w:cstheme="minorHAnsi"/>
          <w:b/>
          <w:bCs/>
          <w:sz w:val="28"/>
          <w:szCs w:val="28"/>
          <w:lang w:val="kk-KZ"/>
        </w:rPr>
        <w:t xml:space="preserve"> Физиология системы пищеварения.</w:t>
      </w:r>
      <w:r w:rsidR="002B27B1" w:rsidRPr="00B958FC">
        <w:rPr>
          <w:rFonts w:cstheme="minorHAnsi"/>
          <w:b/>
          <w:sz w:val="28"/>
          <w:szCs w:val="28"/>
          <w:lang w:val="kk-KZ"/>
        </w:rPr>
        <w:t xml:space="preserve">                                                </w:t>
      </w:r>
      <w:r w:rsidR="0038116E" w:rsidRPr="00B958FC">
        <w:rPr>
          <w:rFonts w:cstheme="minorHAnsi"/>
          <w:bCs/>
          <w:spacing w:val="-3"/>
          <w:sz w:val="28"/>
          <w:szCs w:val="28"/>
          <w:lang w:val="kk-KZ"/>
        </w:rPr>
        <w:t>7</w:t>
      </w:r>
      <w:r w:rsidR="00F6063A" w:rsidRPr="00B958FC">
        <w:rPr>
          <w:rFonts w:eastAsia="Times New Roman" w:cstheme="minorHAnsi"/>
          <w:b/>
          <w:bCs/>
          <w:sz w:val="28"/>
          <w:szCs w:val="28"/>
          <w:lang w:val="kk-KZ"/>
        </w:rPr>
        <w:t xml:space="preserve">.Лекция № </w:t>
      </w:r>
      <w:r w:rsidR="0038116E" w:rsidRPr="00B958FC">
        <w:rPr>
          <w:rFonts w:eastAsia="Times New Roman" w:cstheme="minorHAnsi"/>
          <w:b/>
          <w:bCs/>
          <w:sz w:val="28"/>
          <w:szCs w:val="28"/>
          <w:lang w:val="kk-KZ"/>
        </w:rPr>
        <w:t>7.</w:t>
      </w:r>
      <w:r w:rsidR="002B27B1" w:rsidRPr="00B958FC">
        <w:rPr>
          <w:rFonts w:cstheme="minorHAnsi"/>
          <w:b/>
          <w:bCs/>
          <w:sz w:val="28"/>
          <w:szCs w:val="28"/>
          <w:lang w:val="kk-KZ"/>
        </w:rPr>
        <w:t xml:space="preserve"> Обмен веществ и энергии.</w:t>
      </w:r>
      <w:r w:rsidR="002B27B1" w:rsidRPr="00B958FC">
        <w:rPr>
          <w:rFonts w:cstheme="minorHAnsi"/>
          <w:b/>
          <w:sz w:val="28"/>
          <w:szCs w:val="28"/>
          <w:lang w:val="kk-KZ"/>
        </w:rPr>
        <w:t xml:space="preserve">                                                                  </w:t>
      </w:r>
      <w:r w:rsidR="00F6063A" w:rsidRPr="00B958FC">
        <w:rPr>
          <w:rFonts w:eastAsia="Times New Roman" w:cstheme="minorHAnsi"/>
          <w:b/>
          <w:bCs/>
          <w:sz w:val="28"/>
          <w:szCs w:val="28"/>
          <w:lang w:val="kk-KZ"/>
        </w:rPr>
        <w:t xml:space="preserve">8.Лекция № </w:t>
      </w:r>
      <w:r w:rsidR="0038116E" w:rsidRPr="00B958FC">
        <w:rPr>
          <w:rFonts w:eastAsia="Times New Roman" w:cstheme="minorHAnsi"/>
          <w:b/>
          <w:bCs/>
          <w:sz w:val="28"/>
          <w:szCs w:val="28"/>
          <w:lang w:val="kk-KZ"/>
        </w:rPr>
        <w:t>8.</w:t>
      </w:r>
      <w:r w:rsidR="002B27B1" w:rsidRPr="00B958FC">
        <w:rPr>
          <w:rFonts w:eastAsia="Times New Roman" w:cstheme="minorHAnsi"/>
          <w:sz w:val="28"/>
          <w:szCs w:val="28"/>
        </w:rPr>
        <w:t xml:space="preserve"> Физиология желез внутренней секреции.</w:t>
      </w:r>
      <w:r w:rsidR="002B27B1" w:rsidRPr="00B958FC">
        <w:rPr>
          <w:rFonts w:eastAsia="Times New Roman" w:cstheme="minorHAnsi"/>
          <w:sz w:val="28"/>
          <w:szCs w:val="28"/>
          <w:lang w:val="kk-KZ"/>
        </w:rPr>
        <w:t>.</w:t>
      </w:r>
      <w:r w:rsidR="002B27B1" w:rsidRPr="00B958FC">
        <w:rPr>
          <w:rFonts w:cstheme="minorHAnsi"/>
          <w:b/>
          <w:sz w:val="28"/>
          <w:szCs w:val="28"/>
          <w:lang w:val="kk-KZ"/>
        </w:rPr>
        <w:t xml:space="preserve">                                     </w:t>
      </w:r>
      <w:r w:rsidR="00F6063A" w:rsidRPr="00B958FC">
        <w:rPr>
          <w:rFonts w:eastAsia="Times New Roman" w:cstheme="minorHAnsi"/>
          <w:b/>
          <w:bCs/>
          <w:sz w:val="28"/>
          <w:szCs w:val="28"/>
          <w:lang w:val="kk-KZ"/>
        </w:rPr>
        <w:t xml:space="preserve">9.Лекция № </w:t>
      </w:r>
      <w:r w:rsidR="0038116E" w:rsidRPr="00B958FC">
        <w:rPr>
          <w:rFonts w:eastAsia="Times New Roman" w:cstheme="minorHAnsi"/>
          <w:b/>
          <w:bCs/>
          <w:sz w:val="28"/>
          <w:szCs w:val="28"/>
          <w:lang w:val="kk-KZ"/>
        </w:rPr>
        <w:t>9.</w:t>
      </w:r>
      <w:r w:rsidR="0038116E" w:rsidRPr="00B958FC">
        <w:rPr>
          <w:rFonts w:cstheme="minorHAnsi"/>
          <w:b/>
          <w:bCs/>
          <w:color w:val="000000"/>
          <w:sz w:val="28"/>
          <w:szCs w:val="28"/>
          <w:lang w:val="kk-KZ"/>
        </w:rPr>
        <w:t xml:space="preserve"> Физиология размножения.</w:t>
      </w:r>
      <w:r w:rsidR="002B27B1" w:rsidRPr="00B958FC">
        <w:rPr>
          <w:rFonts w:cstheme="minorHAnsi"/>
          <w:b/>
          <w:sz w:val="28"/>
          <w:szCs w:val="28"/>
          <w:lang w:val="kk-KZ"/>
        </w:rPr>
        <w:t xml:space="preserve">                                                              </w:t>
      </w:r>
      <w:r w:rsidR="00F6063A" w:rsidRPr="00B958FC">
        <w:rPr>
          <w:rFonts w:eastAsia="Times New Roman" w:cstheme="minorHAnsi"/>
          <w:b/>
          <w:bCs/>
          <w:sz w:val="28"/>
          <w:szCs w:val="28"/>
          <w:lang w:val="kk-KZ"/>
        </w:rPr>
        <w:t>10</w:t>
      </w:r>
      <w:r w:rsidR="0038116E" w:rsidRPr="00B958FC">
        <w:rPr>
          <w:rFonts w:eastAsia="Times New Roman" w:cstheme="minorHAnsi"/>
          <w:b/>
          <w:bCs/>
          <w:sz w:val="28"/>
          <w:szCs w:val="28"/>
          <w:lang w:val="kk-KZ"/>
        </w:rPr>
        <w:t>.Лекция № 10.</w:t>
      </w:r>
      <w:r w:rsidR="00F9739F" w:rsidRPr="00B958FC">
        <w:rPr>
          <w:rFonts w:cstheme="minorHAnsi"/>
          <w:b/>
          <w:sz w:val="28"/>
          <w:szCs w:val="28"/>
          <w:lang w:val="kk-KZ"/>
        </w:rPr>
        <w:t xml:space="preserve"> Понятие о лактации как взаимосвязанной функции целостного организма. </w:t>
      </w:r>
      <w:r w:rsidR="002B27B1" w:rsidRPr="00B958FC">
        <w:rPr>
          <w:rFonts w:cstheme="minorHAnsi"/>
          <w:b/>
          <w:sz w:val="28"/>
          <w:szCs w:val="28"/>
          <w:lang w:val="kk-KZ"/>
        </w:rPr>
        <w:t xml:space="preserve">                                                                                                 </w:t>
      </w:r>
      <w:r w:rsidR="00F6063A" w:rsidRPr="00B958FC">
        <w:rPr>
          <w:rFonts w:eastAsia="Times New Roman" w:cstheme="minorHAnsi"/>
          <w:b/>
          <w:bCs/>
          <w:sz w:val="28"/>
          <w:szCs w:val="28"/>
          <w:lang w:val="kk-KZ"/>
        </w:rPr>
        <w:t>11.</w:t>
      </w:r>
      <w:r w:rsidR="0038116E" w:rsidRPr="00B958FC">
        <w:rPr>
          <w:rFonts w:eastAsia="Times New Roman" w:cstheme="minorHAnsi"/>
          <w:b/>
          <w:bCs/>
          <w:sz w:val="28"/>
          <w:szCs w:val="28"/>
          <w:lang w:val="kk-KZ"/>
        </w:rPr>
        <w:t>Лекция № 11. Физиология мышц и нервов.</w:t>
      </w:r>
      <w:r w:rsidR="002B27B1" w:rsidRPr="00B958FC">
        <w:rPr>
          <w:rFonts w:cstheme="minorHAnsi"/>
          <w:b/>
          <w:sz w:val="28"/>
          <w:szCs w:val="28"/>
          <w:lang w:val="kk-KZ"/>
        </w:rPr>
        <w:t xml:space="preserve">                                                     </w:t>
      </w:r>
      <w:r w:rsidR="0038116E" w:rsidRPr="00B958FC">
        <w:rPr>
          <w:rFonts w:eastAsia="Times New Roman" w:cstheme="minorHAnsi"/>
          <w:b/>
          <w:bCs/>
          <w:sz w:val="28"/>
          <w:szCs w:val="28"/>
          <w:lang w:val="kk-KZ"/>
        </w:rPr>
        <w:t>12.Лекция № 12.</w:t>
      </w:r>
      <w:r w:rsidR="002B27B1" w:rsidRPr="00B958FC">
        <w:rPr>
          <w:rFonts w:cstheme="minorHAnsi"/>
          <w:b/>
          <w:sz w:val="28"/>
          <w:szCs w:val="28"/>
        </w:rPr>
        <w:t xml:space="preserve"> Тема </w:t>
      </w:r>
      <w:r w:rsidR="002B27B1" w:rsidRPr="00B958FC">
        <w:rPr>
          <w:rFonts w:cstheme="minorHAnsi"/>
          <w:sz w:val="28"/>
          <w:szCs w:val="28"/>
        </w:rPr>
        <w:t xml:space="preserve"> </w:t>
      </w:r>
      <w:r w:rsidR="002B27B1" w:rsidRPr="00B958FC">
        <w:rPr>
          <w:rFonts w:eastAsia="Times New Roman" w:cstheme="minorHAnsi"/>
          <w:b/>
          <w:bCs/>
          <w:sz w:val="28"/>
          <w:szCs w:val="28"/>
          <w:lang w:val="kk-KZ"/>
        </w:rPr>
        <w:t>Физиология центральной нервной системы.</w:t>
      </w:r>
      <w:r w:rsidR="002B27B1" w:rsidRPr="00B958FC">
        <w:rPr>
          <w:rFonts w:cstheme="minorHAnsi"/>
          <w:b/>
          <w:sz w:val="28"/>
          <w:szCs w:val="28"/>
          <w:lang w:val="kk-KZ"/>
        </w:rPr>
        <w:t xml:space="preserve">                        </w:t>
      </w:r>
      <w:r w:rsidR="0038116E" w:rsidRPr="00B958FC">
        <w:rPr>
          <w:rFonts w:eastAsia="Times New Roman" w:cstheme="minorHAnsi"/>
          <w:b/>
          <w:bCs/>
          <w:sz w:val="28"/>
          <w:szCs w:val="28"/>
          <w:lang w:val="kk-KZ"/>
        </w:rPr>
        <w:t>13.Лекция № 13.</w:t>
      </w:r>
      <w:r w:rsidR="002B27B1" w:rsidRPr="00B958FC">
        <w:rPr>
          <w:rFonts w:cstheme="minorHAnsi"/>
          <w:b/>
          <w:sz w:val="28"/>
          <w:szCs w:val="28"/>
        </w:rPr>
        <w:t xml:space="preserve"> Тема </w:t>
      </w:r>
      <w:r w:rsidR="002B27B1" w:rsidRPr="00B958FC">
        <w:rPr>
          <w:rFonts w:cstheme="minorHAnsi"/>
          <w:sz w:val="28"/>
          <w:szCs w:val="28"/>
        </w:rPr>
        <w:t xml:space="preserve"> </w:t>
      </w:r>
      <w:r w:rsidR="002B27B1" w:rsidRPr="00B958FC">
        <w:rPr>
          <w:rFonts w:eastAsia="Times New Roman" w:cstheme="minorHAnsi"/>
          <w:b/>
          <w:bCs/>
          <w:sz w:val="28"/>
          <w:szCs w:val="28"/>
          <w:lang w:val="kk-KZ"/>
        </w:rPr>
        <w:t>Физиология вегетативного отдела невной системы.</w:t>
      </w:r>
      <w:r w:rsidR="002B27B1" w:rsidRPr="00B958FC">
        <w:rPr>
          <w:rFonts w:cstheme="minorHAnsi"/>
          <w:b/>
          <w:sz w:val="28"/>
          <w:szCs w:val="28"/>
          <w:lang w:val="kk-KZ"/>
        </w:rPr>
        <w:t xml:space="preserve">               </w:t>
      </w:r>
      <w:r w:rsidR="0038116E" w:rsidRPr="00B958FC">
        <w:rPr>
          <w:rFonts w:eastAsia="Times New Roman" w:cstheme="minorHAnsi"/>
          <w:b/>
          <w:bCs/>
          <w:sz w:val="28"/>
          <w:szCs w:val="28"/>
          <w:lang w:val="kk-KZ"/>
        </w:rPr>
        <w:t>14.Лекция № 14.</w:t>
      </w:r>
      <w:r w:rsidR="002B27B1" w:rsidRPr="00B958FC">
        <w:rPr>
          <w:rFonts w:cstheme="minorHAnsi"/>
          <w:b/>
          <w:sz w:val="28"/>
          <w:szCs w:val="28"/>
          <w:lang w:val="kk-KZ"/>
        </w:rPr>
        <w:t xml:space="preserve"> </w:t>
      </w:r>
      <w:r w:rsidR="002B27B1" w:rsidRPr="00B958FC">
        <w:rPr>
          <w:rFonts w:cstheme="minorHAnsi"/>
          <w:b/>
          <w:sz w:val="28"/>
          <w:szCs w:val="28"/>
        </w:rPr>
        <w:t xml:space="preserve">Тема </w:t>
      </w:r>
      <w:r w:rsidR="002B27B1" w:rsidRPr="00B958FC">
        <w:rPr>
          <w:rFonts w:cstheme="minorHAnsi"/>
          <w:sz w:val="28"/>
          <w:szCs w:val="28"/>
        </w:rPr>
        <w:t xml:space="preserve"> </w:t>
      </w:r>
      <w:r w:rsidR="002B27B1" w:rsidRPr="00B958FC">
        <w:rPr>
          <w:rFonts w:eastAsia="Times New Roman" w:cstheme="minorHAnsi"/>
          <w:b/>
          <w:bCs/>
          <w:sz w:val="28"/>
          <w:szCs w:val="28"/>
          <w:lang w:val="kk-KZ"/>
        </w:rPr>
        <w:t xml:space="preserve">Высшая нервная деятельность и этология животных </w:t>
      </w:r>
      <w:r w:rsidR="002B27B1" w:rsidRPr="00B958FC">
        <w:rPr>
          <w:rFonts w:cstheme="minorHAnsi"/>
          <w:b/>
          <w:sz w:val="28"/>
          <w:szCs w:val="28"/>
          <w:lang w:val="kk-KZ"/>
        </w:rPr>
        <w:t xml:space="preserve">  </w:t>
      </w:r>
      <w:r w:rsidR="0038116E" w:rsidRPr="00B958FC">
        <w:rPr>
          <w:rFonts w:eastAsia="Times New Roman" w:cstheme="minorHAnsi"/>
          <w:b/>
          <w:bCs/>
          <w:sz w:val="28"/>
          <w:szCs w:val="28"/>
          <w:lang w:val="kk-KZ"/>
        </w:rPr>
        <w:t>15.Лекция № 15.</w:t>
      </w:r>
      <w:r w:rsidR="002B27B1" w:rsidRPr="00B958FC">
        <w:rPr>
          <w:rFonts w:eastAsia="Times New Roman" w:cstheme="minorHAnsi"/>
          <w:b/>
          <w:bCs/>
          <w:sz w:val="28"/>
          <w:szCs w:val="28"/>
          <w:lang w:val="kk-KZ"/>
        </w:rPr>
        <w:t>Анализаторы,виды анализаторов и свойства.</w:t>
      </w:r>
    </w:p>
    <w:p w:rsidR="0038116E" w:rsidRPr="00B958FC" w:rsidRDefault="0038116E" w:rsidP="0038116E">
      <w:pPr>
        <w:spacing w:after="0" w:line="240" w:lineRule="auto"/>
        <w:rPr>
          <w:rFonts w:cstheme="minorHAnsi"/>
          <w:bCs/>
          <w:spacing w:val="-3"/>
          <w:sz w:val="28"/>
          <w:szCs w:val="28"/>
        </w:rPr>
      </w:pPr>
    </w:p>
    <w:p w:rsidR="0038116E" w:rsidRPr="00B958FC" w:rsidRDefault="0038116E" w:rsidP="0038116E">
      <w:pPr>
        <w:spacing w:after="0" w:line="240" w:lineRule="auto"/>
        <w:rPr>
          <w:rFonts w:cstheme="minorHAnsi"/>
          <w:bCs/>
          <w:spacing w:val="-3"/>
          <w:sz w:val="28"/>
          <w:szCs w:val="28"/>
        </w:rPr>
      </w:pPr>
    </w:p>
    <w:p w:rsidR="0038116E" w:rsidRPr="00B958FC" w:rsidRDefault="0038116E" w:rsidP="0038116E">
      <w:pPr>
        <w:spacing w:after="0" w:line="240" w:lineRule="auto"/>
        <w:rPr>
          <w:rFonts w:cstheme="minorHAnsi"/>
          <w:bCs/>
          <w:spacing w:val="-3"/>
          <w:sz w:val="28"/>
          <w:szCs w:val="28"/>
        </w:rPr>
      </w:pPr>
    </w:p>
    <w:p w:rsidR="0038116E" w:rsidRPr="00B958FC" w:rsidRDefault="0038116E" w:rsidP="00F6063A">
      <w:pPr>
        <w:spacing w:after="0" w:line="240" w:lineRule="auto"/>
        <w:rPr>
          <w:rFonts w:eastAsia="Times New Roman" w:cstheme="minorHAnsi"/>
          <w:b/>
          <w:bCs/>
          <w:sz w:val="28"/>
          <w:szCs w:val="28"/>
          <w:lang w:val="kk-KZ"/>
        </w:rPr>
      </w:pPr>
    </w:p>
    <w:p w:rsidR="00F6063A" w:rsidRPr="00B958FC" w:rsidRDefault="00F6063A" w:rsidP="00F6063A">
      <w:pPr>
        <w:spacing w:after="0" w:line="240" w:lineRule="auto"/>
        <w:rPr>
          <w:rFonts w:cstheme="minorHAnsi"/>
          <w:bCs/>
          <w:spacing w:val="-3"/>
          <w:sz w:val="28"/>
          <w:szCs w:val="28"/>
        </w:rPr>
      </w:pPr>
    </w:p>
    <w:p w:rsidR="00F6063A" w:rsidRPr="00B958FC" w:rsidRDefault="00F6063A" w:rsidP="00F6063A">
      <w:pPr>
        <w:spacing w:after="0" w:line="240" w:lineRule="auto"/>
        <w:rPr>
          <w:rFonts w:cstheme="minorHAnsi"/>
          <w:bCs/>
          <w:spacing w:val="-3"/>
          <w:sz w:val="28"/>
          <w:szCs w:val="28"/>
        </w:rPr>
      </w:pPr>
    </w:p>
    <w:p w:rsidR="00083FC1" w:rsidRPr="00B958FC" w:rsidRDefault="00083FC1" w:rsidP="00F6063A">
      <w:pPr>
        <w:jc w:val="both"/>
        <w:rPr>
          <w:rFonts w:cstheme="minorHAnsi"/>
          <w:b/>
          <w:iCs/>
          <w:sz w:val="28"/>
          <w:szCs w:val="28"/>
          <w:lang w:val="kk-KZ"/>
        </w:rPr>
      </w:pPr>
    </w:p>
    <w:p w:rsidR="00083FC1" w:rsidRPr="00B958FC" w:rsidRDefault="00083FC1" w:rsidP="00083FC1">
      <w:pPr>
        <w:ind w:firstLine="708"/>
        <w:jc w:val="both"/>
        <w:rPr>
          <w:rFonts w:cstheme="minorHAnsi"/>
          <w:b/>
          <w:iCs/>
          <w:sz w:val="28"/>
          <w:szCs w:val="28"/>
        </w:rPr>
      </w:pPr>
    </w:p>
    <w:p w:rsidR="00457944" w:rsidRPr="00B958FC" w:rsidRDefault="00457944" w:rsidP="00083FC1">
      <w:pPr>
        <w:jc w:val="center"/>
        <w:rPr>
          <w:rFonts w:cstheme="minorHAnsi"/>
          <w:b/>
          <w:sz w:val="28"/>
          <w:szCs w:val="28"/>
          <w:lang w:val="kk-KZ"/>
        </w:rPr>
      </w:pPr>
    </w:p>
    <w:p w:rsidR="00457944" w:rsidRPr="00B958FC" w:rsidRDefault="00457944" w:rsidP="00083FC1">
      <w:pPr>
        <w:jc w:val="center"/>
        <w:rPr>
          <w:rFonts w:cstheme="minorHAnsi"/>
          <w:b/>
          <w:sz w:val="28"/>
          <w:szCs w:val="28"/>
          <w:lang w:val="kk-KZ"/>
        </w:rPr>
      </w:pPr>
    </w:p>
    <w:p w:rsidR="00457944" w:rsidRPr="00B958FC" w:rsidRDefault="00457944" w:rsidP="00083FC1">
      <w:pPr>
        <w:jc w:val="center"/>
        <w:rPr>
          <w:rFonts w:cstheme="minorHAnsi"/>
          <w:b/>
          <w:sz w:val="28"/>
          <w:szCs w:val="28"/>
          <w:lang w:val="kk-KZ"/>
        </w:rPr>
      </w:pPr>
    </w:p>
    <w:p w:rsidR="00083FC1" w:rsidRPr="00B958FC" w:rsidRDefault="00083FC1" w:rsidP="00083FC1">
      <w:pPr>
        <w:jc w:val="center"/>
        <w:rPr>
          <w:rFonts w:cstheme="minorHAnsi"/>
          <w:b/>
          <w:sz w:val="28"/>
          <w:szCs w:val="28"/>
          <w:lang w:val="kk-KZ"/>
        </w:rPr>
      </w:pPr>
      <w:r w:rsidRPr="00B958FC">
        <w:rPr>
          <w:rFonts w:cstheme="minorHAnsi"/>
          <w:b/>
          <w:sz w:val="28"/>
          <w:szCs w:val="28"/>
          <w:lang w:val="kk-KZ"/>
        </w:rPr>
        <w:t xml:space="preserve">Лекционное занятие № 1 </w:t>
      </w:r>
    </w:p>
    <w:p w:rsidR="00457944" w:rsidRPr="00B958FC" w:rsidRDefault="00457944" w:rsidP="00083FC1">
      <w:pPr>
        <w:jc w:val="center"/>
        <w:rPr>
          <w:rFonts w:cstheme="minorHAnsi"/>
          <w:b/>
          <w:sz w:val="28"/>
          <w:szCs w:val="28"/>
          <w:lang w:val="kk-KZ"/>
        </w:rPr>
      </w:pPr>
      <w:r w:rsidRPr="00B958FC">
        <w:rPr>
          <w:rFonts w:cstheme="minorHAnsi"/>
          <w:b/>
          <w:sz w:val="28"/>
          <w:szCs w:val="28"/>
          <w:lang w:val="kk-KZ"/>
        </w:rPr>
        <w:lastRenderedPageBreak/>
        <w:t>Тема Физиология животных</w:t>
      </w:r>
      <w:r w:rsidR="00083FC1" w:rsidRPr="00B958FC">
        <w:rPr>
          <w:rFonts w:cstheme="minorHAnsi"/>
          <w:b/>
          <w:sz w:val="28"/>
          <w:szCs w:val="28"/>
          <w:lang w:val="kk-KZ"/>
        </w:rPr>
        <w:t>.Цель и задачи дисциплины,</w:t>
      </w:r>
    </w:p>
    <w:p w:rsidR="00457944" w:rsidRPr="00B958FC" w:rsidRDefault="00457944" w:rsidP="00083FC1">
      <w:pPr>
        <w:jc w:val="center"/>
        <w:rPr>
          <w:rFonts w:cstheme="minorHAnsi"/>
          <w:b/>
          <w:sz w:val="28"/>
          <w:szCs w:val="28"/>
          <w:lang w:val="kk-KZ"/>
        </w:rPr>
      </w:pPr>
      <w:r w:rsidRPr="00B958FC">
        <w:rPr>
          <w:rFonts w:cstheme="minorHAnsi"/>
          <w:b/>
          <w:sz w:val="28"/>
          <w:szCs w:val="28"/>
          <w:lang w:val="kk-KZ"/>
        </w:rPr>
        <w:t xml:space="preserve">план </w:t>
      </w:r>
    </w:p>
    <w:p w:rsidR="00457944" w:rsidRPr="00B958FC" w:rsidRDefault="00457944" w:rsidP="00457944">
      <w:pPr>
        <w:rPr>
          <w:rFonts w:cstheme="minorHAnsi"/>
          <w:b/>
          <w:sz w:val="28"/>
          <w:szCs w:val="28"/>
          <w:lang w:val="kk-KZ"/>
        </w:rPr>
      </w:pPr>
      <w:r w:rsidRPr="00B958FC">
        <w:rPr>
          <w:rFonts w:cstheme="minorHAnsi"/>
          <w:b/>
          <w:sz w:val="28"/>
          <w:szCs w:val="28"/>
          <w:lang w:val="kk-KZ"/>
        </w:rPr>
        <w:t>1.</w:t>
      </w:r>
      <w:r w:rsidR="00F6063A" w:rsidRPr="00B958FC">
        <w:rPr>
          <w:rFonts w:cstheme="minorHAnsi"/>
          <w:b/>
          <w:sz w:val="28"/>
          <w:szCs w:val="28"/>
          <w:lang w:val="kk-KZ"/>
        </w:rPr>
        <w:t xml:space="preserve"> О</w:t>
      </w:r>
      <w:r w:rsidR="00083FC1" w:rsidRPr="00B958FC">
        <w:rPr>
          <w:rFonts w:cstheme="minorHAnsi"/>
          <w:b/>
          <w:sz w:val="28"/>
          <w:szCs w:val="28"/>
          <w:lang w:val="kk-KZ"/>
        </w:rPr>
        <w:t>сновные понятия и закономерности,</w:t>
      </w:r>
    </w:p>
    <w:p w:rsidR="00083FC1" w:rsidRPr="00B958FC" w:rsidRDefault="00457944" w:rsidP="00457944">
      <w:pPr>
        <w:rPr>
          <w:rFonts w:cstheme="minorHAnsi"/>
          <w:b/>
          <w:sz w:val="28"/>
          <w:szCs w:val="28"/>
          <w:lang w:val="kk-KZ"/>
        </w:rPr>
      </w:pPr>
      <w:r w:rsidRPr="00B958FC">
        <w:rPr>
          <w:rFonts w:cstheme="minorHAnsi"/>
          <w:b/>
          <w:sz w:val="28"/>
          <w:szCs w:val="28"/>
          <w:lang w:val="kk-KZ"/>
        </w:rPr>
        <w:t>2.</w:t>
      </w:r>
      <w:r w:rsidR="00083FC1" w:rsidRPr="00B958FC">
        <w:rPr>
          <w:rFonts w:cstheme="minorHAnsi"/>
          <w:b/>
          <w:sz w:val="28"/>
          <w:szCs w:val="28"/>
          <w:lang w:val="kk-KZ"/>
        </w:rPr>
        <w:t xml:space="preserve"> методы исследования, история развития науки и физиологии.</w:t>
      </w:r>
    </w:p>
    <w:p w:rsidR="00083FC1" w:rsidRPr="00B958FC" w:rsidRDefault="00083FC1" w:rsidP="00083FC1">
      <w:pPr>
        <w:jc w:val="both"/>
        <w:rPr>
          <w:rFonts w:cstheme="minorHAnsi"/>
          <w:sz w:val="28"/>
          <w:szCs w:val="28"/>
          <w:lang w:val="kk-KZ"/>
        </w:rPr>
      </w:pPr>
      <w:r w:rsidRPr="00B958FC">
        <w:rPr>
          <w:rFonts w:cstheme="minorHAnsi"/>
          <w:sz w:val="28"/>
          <w:szCs w:val="28"/>
          <w:lang w:val="kk-KZ"/>
        </w:rPr>
        <w:t xml:space="preserve">         Физиология (от греч. </w:t>
      </w:r>
      <w:r w:rsidRPr="00B958FC">
        <w:rPr>
          <w:rFonts w:cstheme="minorHAnsi"/>
          <w:b/>
          <w:sz w:val="28"/>
          <w:szCs w:val="28"/>
          <w:lang w:val="en-US"/>
        </w:rPr>
        <w:t>Physis</w:t>
      </w:r>
      <w:r w:rsidRPr="00B958FC">
        <w:rPr>
          <w:rFonts w:cstheme="minorHAnsi"/>
          <w:sz w:val="28"/>
          <w:szCs w:val="28"/>
        </w:rPr>
        <w:t xml:space="preserve"> – природа и </w:t>
      </w:r>
      <w:r w:rsidRPr="00B958FC">
        <w:rPr>
          <w:rFonts w:cstheme="minorHAnsi"/>
          <w:b/>
          <w:sz w:val="28"/>
          <w:szCs w:val="28"/>
          <w:lang w:val="en-US"/>
        </w:rPr>
        <w:t>logos</w:t>
      </w:r>
      <w:r w:rsidRPr="00B958FC">
        <w:rPr>
          <w:rFonts w:cstheme="minorHAnsi"/>
          <w:sz w:val="28"/>
          <w:szCs w:val="28"/>
        </w:rPr>
        <w:t>- учение</w:t>
      </w:r>
      <w:r w:rsidR="00C11499" w:rsidRPr="00B958FC">
        <w:rPr>
          <w:rFonts w:cstheme="minorHAnsi"/>
          <w:sz w:val="28"/>
          <w:szCs w:val="28"/>
          <w:lang w:val="kk-KZ"/>
        </w:rPr>
        <w:t>) – наука о жиз</w:t>
      </w:r>
      <w:r w:rsidRPr="00B958FC">
        <w:rPr>
          <w:rFonts w:cstheme="minorHAnsi"/>
          <w:sz w:val="28"/>
          <w:szCs w:val="28"/>
          <w:lang w:val="kk-KZ"/>
        </w:rPr>
        <w:t xml:space="preserve">нидеятельности организма и отдельных  его частей: клеток, тканей, органов, функциональных систем. Она раскрывает механизмы осуществления функций организма, их взаимосвязи между собой, регуляцию и приспособление организма к условиям внешней среды в роцессе эволюции. </w:t>
      </w:r>
    </w:p>
    <w:p w:rsidR="00083FC1" w:rsidRPr="00B958FC" w:rsidRDefault="00083FC1" w:rsidP="00083FC1">
      <w:pPr>
        <w:shd w:val="clear" w:color="auto" w:fill="FFFFFF"/>
        <w:jc w:val="both"/>
        <w:rPr>
          <w:rFonts w:cstheme="minorHAnsi"/>
          <w:color w:val="000000"/>
          <w:sz w:val="28"/>
          <w:szCs w:val="28"/>
          <w:lang w:val="kk-KZ"/>
        </w:rPr>
      </w:pPr>
      <w:r w:rsidRPr="00B958FC">
        <w:rPr>
          <w:rFonts w:cstheme="minorHAnsi"/>
          <w:sz w:val="28"/>
          <w:szCs w:val="28"/>
          <w:lang w:val="kk-KZ"/>
        </w:rPr>
        <w:t xml:space="preserve">         </w:t>
      </w:r>
      <w:r w:rsidRPr="00B958FC">
        <w:rPr>
          <w:rFonts w:cstheme="minorHAnsi"/>
          <w:color w:val="000000"/>
          <w:sz w:val="28"/>
          <w:szCs w:val="28"/>
          <w:lang w:val="kk-KZ"/>
        </w:rPr>
        <w:t>Целью курса физиологии животных является ознакомление студентов с сущностью жизненно важных процессов и значением функции отдельных органов и систем, с механизмами, обеспечивающими взаимодействия организма с внешней средой, дать возможность накапливать знания, необходимые для получения специальности. В изучении жизненных процессов физиология основывается на знание анатомии, гистологии, зоологии, биохимии, биофизики, биокибернетики с которыми она неразрывно связна. Физиология является основой для ветеринарных дисциплин.</w:t>
      </w:r>
    </w:p>
    <w:p w:rsidR="00083FC1" w:rsidRPr="00B958FC" w:rsidRDefault="00083FC1" w:rsidP="00083FC1">
      <w:pPr>
        <w:shd w:val="clear" w:color="auto" w:fill="FFFFFF"/>
        <w:jc w:val="both"/>
        <w:rPr>
          <w:rFonts w:cstheme="minorHAnsi"/>
          <w:color w:val="000000"/>
          <w:sz w:val="28"/>
          <w:szCs w:val="28"/>
          <w:lang w:val="kk-KZ"/>
        </w:rPr>
      </w:pPr>
      <w:r w:rsidRPr="00B958FC">
        <w:rPr>
          <w:rFonts w:cstheme="minorHAnsi"/>
          <w:color w:val="000000"/>
          <w:sz w:val="28"/>
          <w:szCs w:val="28"/>
          <w:lang w:val="kk-KZ"/>
        </w:rPr>
        <w:t xml:space="preserve">         Основные закономерности формирования и течения физиологических процессов присущи всем млекопитающим, но в проявлении этих функций у разных видов животных имеются существенные различия.  В нашей стране имеются большие достижения в области физиологии, способствующие развитию различных отраслей животноводства. Значительно расширились и углубились представления о многих функциях организма животных. Большой вклад в развитие физиологии сельскохозяйственных животных внесли так</w:t>
      </w:r>
      <w:r w:rsidR="002F0484" w:rsidRPr="00B958FC">
        <w:rPr>
          <w:rFonts w:cstheme="minorHAnsi"/>
          <w:color w:val="000000"/>
          <w:sz w:val="28"/>
          <w:szCs w:val="28"/>
          <w:lang w:val="kk-KZ"/>
        </w:rPr>
        <w:t>ие ученые , как Н.Базанова, Измайлов У Несипбаев Т,Бегайлов Е.Б., Н.</w:t>
      </w:r>
      <w:r w:rsidRPr="00B958FC">
        <w:rPr>
          <w:rFonts w:cstheme="minorHAnsi"/>
          <w:color w:val="000000"/>
          <w:sz w:val="28"/>
          <w:szCs w:val="28"/>
          <w:lang w:val="kk-KZ"/>
        </w:rPr>
        <w:t xml:space="preserve"> и многие другие. </w:t>
      </w:r>
    </w:p>
    <w:p w:rsidR="00083FC1" w:rsidRPr="00B958FC" w:rsidRDefault="00083FC1" w:rsidP="00083FC1">
      <w:pPr>
        <w:shd w:val="clear" w:color="auto" w:fill="FFFFFF"/>
        <w:jc w:val="both"/>
        <w:rPr>
          <w:rFonts w:cstheme="minorHAnsi"/>
          <w:color w:val="000000"/>
          <w:sz w:val="28"/>
          <w:szCs w:val="28"/>
        </w:rPr>
      </w:pPr>
      <w:r w:rsidRPr="00B958FC">
        <w:rPr>
          <w:rFonts w:cstheme="minorHAnsi"/>
          <w:color w:val="000000"/>
          <w:sz w:val="28"/>
          <w:szCs w:val="28"/>
          <w:lang w:val="kk-KZ"/>
        </w:rPr>
        <w:t xml:space="preserve">         </w:t>
      </w:r>
      <w:r w:rsidRPr="00B958FC">
        <w:rPr>
          <w:rFonts w:cstheme="minorHAnsi"/>
          <w:color w:val="000000"/>
          <w:sz w:val="28"/>
          <w:szCs w:val="28"/>
        </w:rPr>
        <w:t xml:space="preserve">Важнейшие направления в физиологии – изучение особенностей пищеварения и изыскание путей  наиболее эффективного использования питательных веществ животными. В ряде институтов коллективы научных работников  изучали функции размножения животных и и методы повышения  их оплодотворяемости и плодовитости. В результате </w:t>
      </w:r>
      <w:r w:rsidRPr="00B958FC">
        <w:rPr>
          <w:rFonts w:cstheme="minorHAnsi"/>
          <w:color w:val="000000"/>
          <w:sz w:val="28"/>
          <w:szCs w:val="28"/>
        </w:rPr>
        <w:lastRenderedPageBreak/>
        <w:t>исследований существенно изменилось использование племенных производителей и маточного состава, повысилась эффективность случки. Разработаны метод искусственного осеменения, широко применяемый в настоящее время, и метод пересадки эмбрионов.</w:t>
      </w:r>
    </w:p>
    <w:p w:rsidR="00083FC1" w:rsidRPr="00B958FC" w:rsidRDefault="00083FC1" w:rsidP="00083FC1">
      <w:pPr>
        <w:shd w:val="clear" w:color="auto" w:fill="FFFFFF"/>
        <w:jc w:val="both"/>
        <w:rPr>
          <w:rFonts w:cstheme="minorHAnsi"/>
          <w:sz w:val="28"/>
          <w:szCs w:val="28"/>
          <w:lang w:val="kk-KZ"/>
        </w:rPr>
      </w:pPr>
      <w:r w:rsidRPr="00B958FC">
        <w:rPr>
          <w:rFonts w:cstheme="minorHAnsi"/>
          <w:color w:val="000000"/>
          <w:sz w:val="28"/>
          <w:szCs w:val="28"/>
        </w:rPr>
        <w:t xml:space="preserve">         Значительные успехи достигнуты в выяснении функции желез внутренней секреции. Данный раздел науки называют эндокринологией, достижения которой применяют в практике животноводства. Расширились представления о закономерностях синтеза, секреции выведения молока из молочных желез животных, разработаны физиологические принципы машинного доения коров.  Успехи в этой области  служат основой многих мероприятий по повышению молочной продуктивности животных и эффективности машинного доения. Изучены качества нервных процессов и разработаны методы отбора животных, обладающих сильной нервной системой, что необходимо учитывать при создании высокопродуктивных стад, отар, отборе спортивных лошадей. </w:t>
      </w:r>
    </w:p>
    <w:p w:rsidR="00083FC1" w:rsidRPr="00B958FC" w:rsidRDefault="00083FC1" w:rsidP="00083FC1">
      <w:pPr>
        <w:jc w:val="both"/>
        <w:rPr>
          <w:rFonts w:cstheme="minorHAnsi"/>
          <w:sz w:val="28"/>
          <w:szCs w:val="28"/>
          <w:lang w:val="kk-KZ"/>
        </w:rPr>
      </w:pPr>
      <w:r w:rsidRPr="00B958FC">
        <w:rPr>
          <w:rFonts w:cstheme="minorHAnsi"/>
          <w:sz w:val="28"/>
          <w:szCs w:val="28"/>
          <w:lang w:val="kk-KZ"/>
        </w:rPr>
        <w:t xml:space="preserve">         Организм находится во взаимосвязи с внешней средой. И.М.Сеченов так сформулировал это положение: «Организм без внешней среды, поддерживающей его существование, невозможен; поэтому в научное определение организма должна входить и среда, на него влиющая». Процессы, происходящие в живом организме, качественно отличаются от явлений мертвой природы. Постоянный обмен веществ между живым организмом и окружающей средой является основным признаком жизни. С прекращением обмена прекращается ижизнь. </w:t>
      </w:r>
    </w:p>
    <w:p w:rsidR="00083FC1" w:rsidRPr="00B958FC" w:rsidRDefault="00083FC1" w:rsidP="00083FC1">
      <w:pPr>
        <w:jc w:val="both"/>
        <w:rPr>
          <w:rFonts w:cstheme="minorHAnsi"/>
          <w:sz w:val="28"/>
          <w:szCs w:val="28"/>
          <w:lang w:val="kk-KZ"/>
        </w:rPr>
      </w:pPr>
      <w:r w:rsidRPr="00B958FC">
        <w:rPr>
          <w:rFonts w:cstheme="minorHAnsi"/>
          <w:sz w:val="28"/>
          <w:szCs w:val="28"/>
          <w:lang w:val="kk-KZ"/>
        </w:rPr>
        <w:t xml:space="preserve">         В живом  организме постоянно протекают два процесса: ассимиляция и диссимиляция. Эти процессы взаимно прортивоположны, неразрывно связаны один с другим и существуют одновременно. </w:t>
      </w:r>
      <w:r w:rsidRPr="00B958FC">
        <w:rPr>
          <w:rFonts w:cstheme="minorHAnsi"/>
          <w:b/>
          <w:sz w:val="28"/>
          <w:szCs w:val="28"/>
          <w:lang w:val="kk-KZ"/>
        </w:rPr>
        <w:t>Ассимиляция</w:t>
      </w:r>
      <w:r w:rsidRPr="00B958FC">
        <w:rPr>
          <w:rFonts w:cstheme="minorHAnsi"/>
          <w:sz w:val="28"/>
          <w:szCs w:val="28"/>
          <w:lang w:val="kk-KZ"/>
        </w:rPr>
        <w:t xml:space="preserve"> – это процесс усвоения веществ, поступающих из внешней среды, в результате которого образуются клетки и межклеточное вещество. </w:t>
      </w:r>
      <w:r w:rsidRPr="00B958FC">
        <w:rPr>
          <w:rFonts w:cstheme="minorHAnsi"/>
          <w:b/>
          <w:sz w:val="28"/>
          <w:szCs w:val="28"/>
          <w:lang w:val="kk-KZ"/>
        </w:rPr>
        <w:t>Диссимиляция</w:t>
      </w:r>
      <w:r w:rsidRPr="00B958FC">
        <w:rPr>
          <w:rFonts w:cstheme="minorHAnsi"/>
          <w:sz w:val="28"/>
          <w:szCs w:val="28"/>
          <w:lang w:val="kk-KZ"/>
        </w:rPr>
        <w:t xml:space="preserve"> – это процесс распада живой материи, в результате которого освобождается энергия живого вещества, необходимая для жизнедеятельности  организма. Эти процессы могут быть уравновешены. </w:t>
      </w:r>
    </w:p>
    <w:p w:rsidR="00083FC1" w:rsidRPr="00B958FC" w:rsidRDefault="00C11499" w:rsidP="00083FC1">
      <w:pPr>
        <w:jc w:val="both"/>
        <w:rPr>
          <w:rFonts w:cstheme="minorHAnsi"/>
          <w:sz w:val="28"/>
          <w:szCs w:val="28"/>
          <w:lang w:val="kk-KZ"/>
        </w:rPr>
      </w:pPr>
      <w:r w:rsidRPr="00B958FC">
        <w:rPr>
          <w:rFonts w:cstheme="minorHAnsi"/>
          <w:sz w:val="28"/>
          <w:szCs w:val="28"/>
          <w:lang w:val="kk-KZ"/>
        </w:rPr>
        <w:t xml:space="preserve">         С обмен</w:t>
      </w:r>
      <w:r w:rsidR="00083FC1" w:rsidRPr="00B958FC">
        <w:rPr>
          <w:rFonts w:cstheme="minorHAnsi"/>
          <w:sz w:val="28"/>
          <w:szCs w:val="28"/>
          <w:lang w:val="kk-KZ"/>
        </w:rPr>
        <w:t xml:space="preserve">ом веществ связан ряд свойств организма, характеризующих его жизнедеятельность. К этим свойствам относится возбудимость – способность реагировать на воздействие внешней среды переходом от состояния относительного покоя в состояние деятельности.   </w:t>
      </w:r>
    </w:p>
    <w:p w:rsidR="00083FC1" w:rsidRPr="00B958FC" w:rsidRDefault="00083FC1" w:rsidP="00083FC1">
      <w:pPr>
        <w:rPr>
          <w:rFonts w:cstheme="minorHAnsi"/>
          <w:sz w:val="28"/>
          <w:szCs w:val="28"/>
        </w:rPr>
      </w:pPr>
    </w:p>
    <w:p w:rsidR="00C11499" w:rsidRPr="00B958FC" w:rsidRDefault="009E068D" w:rsidP="00083FC1">
      <w:pPr>
        <w:rPr>
          <w:rFonts w:cstheme="minorHAnsi"/>
          <w:sz w:val="28"/>
          <w:szCs w:val="28"/>
          <w:lang w:val="kk-KZ"/>
        </w:rPr>
      </w:pPr>
      <w:r w:rsidRPr="00B958FC">
        <w:rPr>
          <w:rFonts w:cstheme="minorHAnsi"/>
          <w:sz w:val="28"/>
          <w:szCs w:val="28"/>
          <w:lang w:val="kk-KZ"/>
        </w:rPr>
        <w:t>контрольные  вопросы</w:t>
      </w:r>
      <w:r w:rsidR="002F0484" w:rsidRPr="00B958FC">
        <w:rPr>
          <w:rFonts w:cstheme="minorHAnsi"/>
          <w:sz w:val="28"/>
          <w:szCs w:val="28"/>
          <w:lang w:val="kk-KZ"/>
        </w:rPr>
        <w:t xml:space="preserve">                                                                                                                </w:t>
      </w:r>
      <w:r w:rsidR="00C11499" w:rsidRPr="00B958FC">
        <w:rPr>
          <w:rFonts w:cstheme="minorHAnsi"/>
          <w:sz w:val="28"/>
          <w:szCs w:val="28"/>
          <w:lang w:val="kk-KZ"/>
        </w:rPr>
        <w:t>1.</w:t>
      </w:r>
      <w:r w:rsidR="002F0484" w:rsidRPr="00B958FC">
        <w:rPr>
          <w:rFonts w:cstheme="minorHAnsi"/>
          <w:sz w:val="28"/>
          <w:szCs w:val="28"/>
          <w:lang w:val="kk-KZ"/>
        </w:rPr>
        <w:t>Физиология история развития.</w:t>
      </w:r>
    </w:p>
    <w:p w:rsidR="002F0484" w:rsidRPr="00B958FC" w:rsidRDefault="002F0484" w:rsidP="00083FC1">
      <w:pPr>
        <w:rPr>
          <w:rFonts w:cstheme="minorHAnsi"/>
          <w:sz w:val="28"/>
          <w:szCs w:val="28"/>
          <w:lang w:val="kk-KZ"/>
        </w:rPr>
      </w:pPr>
      <w:r w:rsidRPr="00B958FC">
        <w:rPr>
          <w:rFonts w:cstheme="minorHAnsi"/>
          <w:sz w:val="28"/>
          <w:szCs w:val="28"/>
          <w:lang w:val="kk-KZ"/>
        </w:rPr>
        <w:t>2.Важнейшие направления физиологии</w:t>
      </w:r>
    </w:p>
    <w:p w:rsidR="002F0484" w:rsidRPr="00B958FC" w:rsidRDefault="002F0484" w:rsidP="00083FC1">
      <w:pPr>
        <w:rPr>
          <w:rFonts w:cstheme="minorHAnsi"/>
          <w:sz w:val="28"/>
          <w:szCs w:val="28"/>
          <w:lang w:val="kk-KZ"/>
        </w:rPr>
      </w:pPr>
      <w:r w:rsidRPr="00B958FC">
        <w:rPr>
          <w:rFonts w:cstheme="minorHAnsi"/>
          <w:sz w:val="28"/>
          <w:szCs w:val="28"/>
          <w:lang w:val="kk-KZ"/>
        </w:rPr>
        <w:t>3.Метаболизм виды.</w:t>
      </w:r>
    </w:p>
    <w:p w:rsidR="002F0484" w:rsidRPr="00B958FC" w:rsidRDefault="002F0484" w:rsidP="00083FC1">
      <w:pPr>
        <w:rPr>
          <w:rFonts w:cstheme="minorHAnsi"/>
          <w:sz w:val="28"/>
          <w:szCs w:val="28"/>
          <w:lang w:val="kk-KZ"/>
        </w:rPr>
      </w:pPr>
    </w:p>
    <w:p w:rsidR="009E068D" w:rsidRPr="00B958FC" w:rsidRDefault="009C5A99" w:rsidP="00083FC1">
      <w:pPr>
        <w:rPr>
          <w:rFonts w:cstheme="minorHAnsi"/>
          <w:sz w:val="28"/>
          <w:szCs w:val="28"/>
          <w:lang w:val="kk-KZ"/>
        </w:rPr>
      </w:pPr>
      <w:r w:rsidRPr="00B958FC">
        <w:rPr>
          <w:rFonts w:cstheme="minorHAnsi"/>
          <w:sz w:val="28"/>
          <w:szCs w:val="28"/>
          <w:lang w:val="kk-KZ"/>
        </w:rPr>
        <w:t>Использованные лите</w:t>
      </w:r>
      <w:r w:rsidR="009E068D" w:rsidRPr="00B958FC">
        <w:rPr>
          <w:rFonts w:cstheme="minorHAnsi"/>
          <w:sz w:val="28"/>
          <w:szCs w:val="28"/>
          <w:lang w:val="kk-KZ"/>
        </w:rPr>
        <w:t>ратуры</w:t>
      </w:r>
    </w:p>
    <w:p w:rsidR="002F0484" w:rsidRPr="00B958FC" w:rsidRDefault="002F0484" w:rsidP="002F0484">
      <w:pPr>
        <w:pStyle w:val="170"/>
        <w:spacing w:line="240" w:lineRule="auto"/>
        <w:ind w:firstLine="0"/>
        <w:rPr>
          <w:rFonts w:asciiTheme="minorHAnsi" w:hAnsiTheme="minorHAnsi" w:cstheme="minorHAnsi"/>
          <w:b w:val="0"/>
          <w:color w:val="000000"/>
          <w:sz w:val="28"/>
          <w:szCs w:val="28"/>
          <w:lang w:val="kk-KZ"/>
        </w:rPr>
      </w:pPr>
      <w:r w:rsidRPr="00B958FC">
        <w:rPr>
          <w:rFonts w:asciiTheme="minorHAnsi" w:hAnsiTheme="minorHAnsi" w:cstheme="minorHAnsi"/>
          <w:b w:val="0"/>
          <w:color w:val="000000"/>
          <w:sz w:val="28"/>
          <w:szCs w:val="28"/>
        </w:rPr>
        <w:t xml:space="preserve">1. Несипбаев Т.Н. Физиология животных. Учебное пособие. Алматы, "Наука", 2005 </w:t>
      </w:r>
    </w:p>
    <w:p w:rsidR="002F0484" w:rsidRPr="00B958FC" w:rsidRDefault="002F0484" w:rsidP="002F0484">
      <w:pPr>
        <w:rPr>
          <w:rFonts w:cstheme="minorHAnsi"/>
          <w:sz w:val="28"/>
          <w:szCs w:val="28"/>
          <w:lang w:val="kk-KZ"/>
        </w:rPr>
      </w:pPr>
      <w:r w:rsidRPr="00B958FC">
        <w:rPr>
          <w:rFonts w:cstheme="minorHAnsi"/>
          <w:color w:val="000000"/>
          <w:sz w:val="28"/>
          <w:szCs w:val="28"/>
        </w:rPr>
        <w:t>2. Несипбаев Т.Н. Физиология человека и животных. Учебник, Алматы, "Наука", 2005</w:t>
      </w:r>
    </w:p>
    <w:p w:rsidR="009C5A99" w:rsidRPr="00B958FC" w:rsidRDefault="009C5A99" w:rsidP="00083FC1">
      <w:pPr>
        <w:rPr>
          <w:rFonts w:cstheme="minorHAnsi"/>
          <w:sz w:val="28"/>
          <w:szCs w:val="28"/>
          <w:lang w:val="kk-KZ"/>
        </w:rPr>
      </w:pPr>
    </w:p>
    <w:p w:rsidR="009E068D" w:rsidRPr="00B958FC" w:rsidRDefault="009E068D" w:rsidP="009E068D">
      <w:pPr>
        <w:spacing w:after="0" w:line="240" w:lineRule="auto"/>
        <w:rPr>
          <w:rFonts w:cstheme="minorHAnsi"/>
          <w:b/>
          <w:sz w:val="28"/>
          <w:szCs w:val="28"/>
        </w:rPr>
      </w:pPr>
      <w:r w:rsidRPr="00B958FC">
        <w:rPr>
          <w:rFonts w:cstheme="minorHAnsi"/>
          <w:b/>
          <w:sz w:val="28"/>
          <w:szCs w:val="28"/>
          <w:lang w:val="kk-KZ"/>
        </w:rPr>
        <w:t xml:space="preserve">лекция </w:t>
      </w:r>
      <w:r w:rsidRPr="00B958FC">
        <w:rPr>
          <w:rFonts w:cstheme="minorHAnsi"/>
          <w:b/>
          <w:sz w:val="28"/>
          <w:szCs w:val="28"/>
        </w:rPr>
        <w:t>№ 2</w:t>
      </w:r>
    </w:p>
    <w:p w:rsidR="009E068D" w:rsidRPr="00B958FC" w:rsidRDefault="009E068D" w:rsidP="009E068D">
      <w:pPr>
        <w:spacing w:after="0" w:line="240" w:lineRule="auto"/>
        <w:rPr>
          <w:rFonts w:cstheme="minorHAnsi"/>
          <w:b/>
          <w:bCs/>
          <w:sz w:val="28"/>
          <w:szCs w:val="28"/>
          <w:lang w:val="kk-KZ"/>
        </w:rPr>
      </w:pPr>
      <w:r w:rsidRPr="00B958FC">
        <w:rPr>
          <w:rFonts w:cstheme="minorHAnsi"/>
          <w:b/>
          <w:sz w:val="28"/>
          <w:szCs w:val="28"/>
        </w:rPr>
        <w:t>ТЕМА</w:t>
      </w:r>
      <w:r w:rsidRPr="00B958FC">
        <w:rPr>
          <w:rFonts w:cstheme="minorHAnsi"/>
          <w:sz w:val="28"/>
          <w:szCs w:val="28"/>
        </w:rPr>
        <w:t xml:space="preserve">: </w:t>
      </w:r>
      <w:r w:rsidRPr="00B958FC">
        <w:rPr>
          <w:rFonts w:cstheme="minorHAnsi"/>
          <w:b/>
          <w:bCs/>
          <w:sz w:val="28"/>
          <w:szCs w:val="28"/>
          <w:lang w:val="kk-KZ"/>
        </w:rPr>
        <w:t>Система крови.</w:t>
      </w:r>
    </w:p>
    <w:p w:rsidR="009E068D" w:rsidRPr="00B958FC" w:rsidRDefault="009E068D" w:rsidP="009E068D">
      <w:pPr>
        <w:spacing w:after="0" w:line="240" w:lineRule="auto"/>
        <w:rPr>
          <w:rFonts w:cstheme="minorHAnsi"/>
          <w:bCs/>
          <w:spacing w:val="-3"/>
          <w:sz w:val="28"/>
          <w:szCs w:val="28"/>
        </w:rPr>
      </w:pPr>
      <w:r w:rsidRPr="00B958FC">
        <w:rPr>
          <w:rFonts w:cstheme="minorHAnsi"/>
          <w:b/>
          <w:bCs/>
          <w:sz w:val="28"/>
          <w:szCs w:val="28"/>
          <w:lang w:val="kk-KZ"/>
        </w:rPr>
        <w:t>План лекции:</w:t>
      </w:r>
    </w:p>
    <w:p w:rsidR="009E068D" w:rsidRPr="00B958FC" w:rsidRDefault="009E068D" w:rsidP="009E068D">
      <w:pPr>
        <w:spacing w:after="0" w:line="240" w:lineRule="auto"/>
        <w:rPr>
          <w:rFonts w:cstheme="minorHAnsi"/>
          <w:bCs/>
          <w:color w:val="000000"/>
          <w:sz w:val="28"/>
          <w:szCs w:val="28"/>
          <w:lang w:val="kk-KZ"/>
        </w:rPr>
      </w:pPr>
      <w:r w:rsidRPr="00B958FC">
        <w:rPr>
          <w:rFonts w:cstheme="minorHAnsi"/>
          <w:bCs/>
          <w:color w:val="000000"/>
          <w:sz w:val="28"/>
          <w:szCs w:val="28"/>
          <w:lang w:val="kk-KZ"/>
        </w:rPr>
        <w:t>1.</w:t>
      </w:r>
      <w:r w:rsidRPr="00B958FC">
        <w:rPr>
          <w:rFonts w:cstheme="minorHAnsi"/>
          <w:bCs/>
          <w:color w:val="000000"/>
          <w:sz w:val="28"/>
          <w:szCs w:val="28"/>
        </w:rPr>
        <w:t xml:space="preserve">Понятие о системе крови. </w:t>
      </w:r>
    </w:p>
    <w:p w:rsidR="009E068D" w:rsidRPr="00B958FC" w:rsidRDefault="009E068D" w:rsidP="009E068D">
      <w:pPr>
        <w:spacing w:after="0" w:line="240" w:lineRule="auto"/>
        <w:rPr>
          <w:rFonts w:cstheme="minorHAnsi"/>
          <w:bCs/>
          <w:color w:val="000000"/>
          <w:sz w:val="28"/>
          <w:szCs w:val="28"/>
          <w:lang w:val="kk-KZ"/>
        </w:rPr>
      </w:pPr>
      <w:r w:rsidRPr="00B958FC">
        <w:rPr>
          <w:rFonts w:cstheme="minorHAnsi"/>
          <w:bCs/>
          <w:color w:val="000000"/>
          <w:sz w:val="28"/>
          <w:szCs w:val="28"/>
          <w:lang w:val="kk-KZ"/>
        </w:rPr>
        <w:t>2.</w:t>
      </w:r>
      <w:r w:rsidRPr="00B958FC">
        <w:rPr>
          <w:rFonts w:cstheme="minorHAnsi"/>
          <w:bCs/>
          <w:color w:val="000000"/>
          <w:sz w:val="28"/>
          <w:szCs w:val="28"/>
        </w:rPr>
        <w:t xml:space="preserve">Кровь, тканевая жидкость и лимфа- внутренняя среда организма. </w:t>
      </w:r>
    </w:p>
    <w:p w:rsidR="009E068D" w:rsidRPr="00B958FC" w:rsidRDefault="009E068D" w:rsidP="009E068D">
      <w:pPr>
        <w:rPr>
          <w:rFonts w:cstheme="minorHAnsi"/>
          <w:bCs/>
          <w:color w:val="000000"/>
          <w:sz w:val="28"/>
          <w:szCs w:val="28"/>
        </w:rPr>
      </w:pPr>
      <w:r w:rsidRPr="00B958FC">
        <w:rPr>
          <w:rFonts w:cstheme="minorHAnsi"/>
          <w:bCs/>
          <w:color w:val="000000"/>
          <w:sz w:val="28"/>
          <w:szCs w:val="28"/>
          <w:lang w:val="kk-KZ"/>
        </w:rPr>
        <w:t>3.</w:t>
      </w:r>
      <w:r w:rsidRPr="00B958FC">
        <w:rPr>
          <w:rFonts w:cstheme="minorHAnsi"/>
          <w:bCs/>
          <w:color w:val="000000"/>
          <w:sz w:val="28"/>
          <w:szCs w:val="28"/>
        </w:rPr>
        <w:t>Основные функ</w:t>
      </w:r>
      <w:r w:rsidRPr="00B958FC">
        <w:rPr>
          <w:rFonts w:cstheme="minorHAnsi"/>
          <w:bCs/>
          <w:color w:val="000000"/>
          <w:sz w:val="28"/>
          <w:szCs w:val="28"/>
          <w:lang w:val="kk-KZ"/>
        </w:rPr>
        <w:t>ци</w:t>
      </w:r>
      <w:r w:rsidRPr="00B958FC">
        <w:rPr>
          <w:rFonts w:cstheme="minorHAnsi"/>
          <w:bCs/>
          <w:color w:val="000000"/>
          <w:sz w:val="28"/>
          <w:szCs w:val="28"/>
        </w:rPr>
        <w:t xml:space="preserve"> крови.</w:t>
      </w:r>
    </w:p>
    <w:p w:rsidR="009E068D" w:rsidRPr="00B958FC" w:rsidRDefault="009E068D" w:rsidP="009E068D">
      <w:pPr>
        <w:jc w:val="both"/>
        <w:rPr>
          <w:rFonts w:cstheme="minorHAnsi"/>
          <w:sz w:val="28"/>
          <w:szCs w:val="28"/>
          <w:lang w:val="kk-KZ"/>
        </w:rPr>
      </w:pPr>
      <w:r w:rsidRPr="00B958FC">
        <w:rPr>
          <w:rFonts w:cstheme="minorHAnsi"/>
          <w:sz w:val="28"/>
          <w:szCs w:val="28"/>
          <w:lang w:val="kk-KZ"/>
        </w:rPr>
        <w:t xml:space="preserve">         В систему крови входят: кровь, циркулирующая по сосудам; органы в которых происходит образование клеток крови и их разрушение и регулирующий нейро-гуморальный аппарат. Для нормальной деятельности всех органов необходимо постоянное снабжение их кровью. Прекращение кровообращение даже на короткий срок вызывает необратимые изменения. Основными функциями крови является: Трофическая (питательная), экскреторная (выделительная), респираторная (дыхательная), термогегулирующая, коррелятивная и защитная функция.  </w:t>
      </w:r>
    </w:p>
    <w:p w:rsidR="009E068D" w:rsidRPr="00B958FC" w:rsidRDefault="009E068D" w:rsidP="009E068D">
      <w:pPr>
        <w:jc w:val="both"/>
        <w:rPr>
          <w:rFonts w:cstheme="minorHAnsi"/>
          <w:sz w:val="28"/>
          <w:szCs w:val="28"/>
          <w:lang w:val="kk-KZ"/>
        </w:rPr>
      </w:pPr>
      <w:r w:rsidRPr="00B958FC">
        <w:rPr>
          <w:rFonts w:cstheme="minorHAnsi"/>
          <w:sz w:val="28"/>
          <w:szCs w:val="28"/>
          <w:lang w:val="kk-KZ"/>
        </w:rPr>
        <w:t xml:space="preserve">         Кровь и ее производные – тканевая жидкость и лимфа – образуют внутренную среду организма.  Функции крови направлены на то, чтобы поддерживать относительное постоянсва состава этой среды. Таким образом, кровь участвует в поддержании </w:t>
      </w:r>
      <w:r w:rsidRPr="00B958FC">
        <w:rPr>
          <w:rFonts w:cstheme="minorHAnsi"/>
          <w:b/>
          <w:i/>
          <w:sz w:val="28"/>
          <w:szCs w:val="28"/>
          <w:lang w:val="kk-KZ"/>
        </w:rPr>
        <w:t>гомеостаза.</w:t>
      </w:r>
      <w:r w:rsidRPr="00B958FC">
        <w:rPr>
          <w:rFonts w:cstheme="minorHAnsi"/>
          <w:sz w:val="28"/>
          <w:szCs w:val="28"/>
          <w:lang w:val="kk-KZ"/>
        </w:rPr>
        <w:t xml:space="preserve">  </w:t>
      </w:r>
      <w:r w:rsidRPr="00B958FC">
        <w:rPr>
          <w:rFonts w:cstheme="minorHAnsi"/>
          <w:b/>
          <w:i/>
          <w:sz w:val="28"/>
          <w:szCs w:val="28"/>
          <w:lang w:val="kk-KZ"/>
        </w:rPr>
        <w:t xml:space="preserve">Гомеостаз </w:t>
      </w:r>
      <w:r w:rsidRPr="00B958FC">
        <w:rPr>
          <w:rFonts w:cstheme="minorHAnsi"/>
          <w:sz w:val="28"/>
          <w:szCs w:val="28"/>
          <w:lang w:val="kk-KZ"/>
        </w:rPr>
        <w:t xml:space="preserve">– это постоянства внуренней среды организма. </w:t>
      </w:r>
    </w:p>
    <w:p w:rsidR="009E068D" w:rsidRPr="00B958FC" w:rsidRDefault="009E068D" w:rsidP="009E068D">
      <w:pPr>
        <w:jc w:val="both"/>
        <w:rPr>
          <w:rFonts w:cstheme="minorHAnsi"/>
          <w:sz w:val="28"/>
          <w:szCs w:val="28"/>
          <w:lang w:val="kk-KZ"/>
        </w:rPr>
      </w:pPr>
      <w:r w:rsidRPr="00B958FC">
        <w:rPr>
          <w:rFonts w:cstheme="minorHAnsi"/>
          <w:sz w:val="28"/>
          <w:szCs w:val="28"/>
          <w:lang w:val="kk-KZ"/>
        </w:rPr>
        <w:lastRenderedPageBreak/>
        <w:t xml:space="preserve">         В обычных условиях значительная часть крови находится в депо: в печени до 20 процентов, в селезенке 16, в коже до 10 от всего количества крови. Соотношение между циркулирующей и депонированной  кровью меняется в зависимости от состояния организма.  Количества крови различно у животных разного вида, пола, породы, хозяйственного использования. </w:t>
      </w:r>
    </w:p>
    <w:p w:rsidR="009E068D" w:rsidRPr="00B958FC" w:rsidRDefault="009E068D" w:rsidP="009E068D">
      <w:pPr>
        <w:jc w:val="both"/>
        <w:rPr>
          <w:rFonts w:cstheme="minorHAnsi"/>
          <w:sz w:val="28"/>
          <w:szCs w:val="28"/>
          <w:lang w:val="kk-KZ"/>
        </w:rPr>
      </w:pPr>
      <w:r w:rsidRPr="00B958FC">
        <w:rPr>
          <w:rFonts w:cstheme="minorHAnsi"/>
          <w:sz w:val="28"/>
          <w:szCs w:val="28"/>
          <w:lang w:val="kk-KZ"/>
        </w:rPr>
        <w:t xml:space="preserve">         Кровь по своему содержанию неоднородна. При отстаивании в пробирке несвернувшей крови она разеляет на два слоя: желтоватая жидкость – плазма, нижний – осадок – форменные элементы крови. Следовательно, кровь состоит из жикой части и взвешенных в ней форменных элементов. </w:t>
      </w:r>
    </w:p>
    <w:p w:rsidR="009E068D" w:rsidRPr="00B958FC" w:rsidRDefault="009E068D" w:rsidP="009E068D">
      <w:pPr>
        <w:jc w:val="both"/>
        <w:rPr>
          <w:rFonts w:cstheme="minorHAnsi"/>
          <w:sz w:val="28"/>
          <w:szCs w:val="28"/>
          <w:lang w:val="kk-KZ"/>
        </w:rPr>
      </w:pPr>
      <w:r w:rsidRPr="00B958FC">
        <w:rPr>
          <w:rFonts w:cstheme="minorHAnsi"/>
          <w:sz w:val="28"/>
          <w:szCs w:val="28"/>
          <w:lang w:val="kk-KZ"/>
        </w:rPr>
        <w:t xml:space="preserve">         Вязкость крови обусловлена наличием в ней эритроцитов  и белков. В нормальных условиях вязкость крови в 3-6 раз больше вязкости воды. Она увеличивается при больших потерях воы организмом, а также при возрастании количества эритроцитов. При уменьшении числа эритроцитов числа эритроцитов вязкость крови снижается.</w:t>
      </w:r>
    </w:p>
    <w:p w:rsidR="009E068D" w:rsidRPr="00B958FC" w:rsidRDefault="009E068D" w:rsidP="009E068D">
      <w:pPr>
        <w:jc w:val="both"/>
        <w:rPr>
          <w:rFonts w:cstheme="minorHAnsi"/>
          <w:sz w:val="28"/>
          <w:szCs w:val="28"/>
          <w:lang w:val="kk-KZ"/>
        </w:rPr>
      </w:pPr>
      <w:r w:rsidRPr="00B958FC">
        <w:rPr>
          <w:rFonts w:cstheme="minorHAnsi"/>
          <w:sz w:val="28"/>
          <w:szCs w:val="28"/>
          <w:lang w:val="kk-KZ"/>
        </w:rPr>
        <w:t xml:space="preserve">         В жидкой части крови растворены минеральные вещества – соли. У млекопитающих их концентрация составляет около 0,9 процентов. Они находятся в диссоциированном состоянии в виде катионов и анионов. От содержания этих веществ зависит в основном осмотическое давление крови. </w:t>
      </w:r>
      <w:r w:rsidRPr="00B958FC">
        <w:rPr>
          <w:rFonts w:cstheme="minorHAnsi"/>
          <w:b/>
          <w:i/>
          <w:sz w:val="28"/>
          <w:szCs w:val="28"/>
          <w:lang w:val="kk-KZ"/>
        </w:rPr>
        <w:t>Осмотическое давление</w:t>
      </w:r>
      <w:r w:rsidRPr="00B958FC">
        <w:rPr>
          <w:rFonts w:cstheme="minorHAnsi"/>
          <w:sz w:val="28"/>
          <w:szCs w:val="28"/>
          <w:lang w:val="kk-KZ"/>
        </w:rPr>
        <w:t xml:space="preserve"> – это сила, вызывающая движение </w:t>
      </w:r>
      <w:r w:rsidRPr="00B958FC">
        <w:rPr>
          <w:rFonts w:cstheme="minorHAnsi"/>
          <w:sz w:val="28"/>
          <w:szCs w:val="28"/>
        </w:rPr>
        <w:t>растворителя  через полупрони</w:t>
      </w:r>
      <w:r w:rsidRPr="00B958FC">
        <w:rPr>
          <w:rFonts w:cstheme="minorHAnsi"/>
          <w:sz w:val="28"/>
          <w:szCs w:val="28"/>
          <w:lang w:val="kk-KZ"/>
        </w:rPr>
        <w:t xml:space="preserve">цаемую мембрану из менее концентрированного раствора в более концентрированный. Клетки тканей и клетки самой крови окружены полупроницаемыми оболочками, через которые легко проходит вода и почти не проходят растворенные ващества. Осмотическое давление крови держится на относительно постоянном уровне за счет функционирования регулирующих механизмов.В стенках кровеносных сосудов, в тканях, в отделе промежуточного мозга – гипоталамусе имеются специальные рецепторы, реагирующие на изменение осмотического давления- </w:t>
      </w:r>
      <w:r w:rsidRPr="00B958FC">
        <w:rPr>
          <w:rFonts w:cstheme="minorHAnsi"/>
          <w:b/>
          <w:i/>
          <w:sz w:val="28"/>
          <w:szCs w:val="28"/>
          <w:lang w:val="kk-KZ"/>
        </w:rPr>
        <w:t xml:space="preserve">осморецепторы. </w:t>
      </w:r>
    </w:p>
    <w:p w:rsidR="009E068D" w:rsidRPr="00B958FC" w:rsidRDefault="009E068D" w:rsidP="009E068D">
      <w:pPr>
        <w:jc w:val="both"/>
        <w:rPr>
          <w:rFonts w:cstheme="minorHAnsi"/>
          <w:sz w:val="28"/>
          <w:szCs w:val="28"/>
          <w:lang w:val="kk-KZ"/>
        </w:rPr>
      </w:pPr>
      <w:r w:rsidRPr="00B958FC">
        <w:rPr>
          <w:rFonts w:cstheme="minorHAnsi"/>
          <w:sz w:val="28"/>
          <w:szCs w:val="28"/>
          <w:lang w:val="kk-KZ"/>
        </w:rPr>
        <w:t xml:space="preserve">         </w:t>
      </w:r>
      <w:r w:rsidRPr="00B958FC">
        <w:rPr>
          <w:rFonts w:cstheme="minorHAnsi"/>
          <w:b/>
          <w:i/>
          <w:sz w:val="28"/>
          <w:szCs w:val="28"/>
          <w:lang w:val="kk-KZ"/>
        </w:rPr>
        <w:t xml:space="preserve">Состав плазмы крови. </w:t>
      </w:r>
      <w:r w:rsidRPr="00B958FC">
        <w:rPr>
          <w:rFonts w:cstheme="minorHAnsi"/>
          <w:sz w:val="28"/>
          <w:szCs w:val="28"/>
          <w:lang w:val="kk-KZ"/>
        </w:rPr>
        <w:t xml:space="preserve">Плазма крови – это сложная биологическая среда, тесно связанная с тканевой жидкостью организма. В плазме крови содержится 90-92 % воды и 8-10 % сухих веществ. В состав сухих входят белки, глюкоза, липиды, молочная и пировиноградная кислоты, г\небелковые азотистые вещества, различные минеральные соли, ферменты, </w:t>
      </w:r>
      <w:r w:rsidRPr="00B958FC">
        <w:rPr>
          <w:rFonts w:cstheme="minorHAnsi"/>
          <w:sz w:val="28"/>
          <w:szCs w:val="28"/>
          <w:lang w:val="kk-KZ"/>
        </w:rPr>
        <w:lastRenderedPageBreak/>
        <w:t xml:space="preserve">гормоны, витамины, пигменты. В плазме растворены также кислород, углекислый газ и азот. </w:t>
      </w:r>
    </w:p>
    <w:p w:rsidR="009E068D" w:rsidRPr="00B958FC" w:rsidRDefault="009E068D" w:rsidP="009E068D">
      <w:pPr>
        <w:jc w:val="both"/>
        <w:rPr>
          <w:rFonts w:cstheme="minorHAnsi"/>
          <w:sz w:val="28"/>
          <w:szCs w:val="28"/>
          <w:lang w:val="kk-KZ"/>
        </w:rPr>
      </w:pPr>
      <w:r w:rsidRPr="00B958FC">
        <w:rPr>
          <w:rFonts w:cstheme="minorHAnsi"/>
          <w:sz w:val="28"/>
          <w:szCs w:val="28"/>
          <w:lang w:val="kk-KZ"/>
        </w:rPr>
        <w:t xml:space="preserve">         Белки плазмы крови и их функциональное значение. Основную часть сухого вещества плазмы составляет белки. Общее их количество равно 6-8 %. Имеется несколько десятков различных белков, которые делят на две основные группы: альбумины и глобулины. Соотношение между количеством альбуминов и глобулинов в плазме крови животных разных видов различно.</w:t>
      </w:r>
    </w:p>
    <w:p w:rsidR="009E068D" w:rsidRPr="00B958FC" w:rsidRDefault="009E068D" w:rsidP="009E068D">
      <w:pPr>
        <w:jc w:val="both"/>
        <w:rPr>
          <w:rFonts w:cstheme="minorHAnsi"/>
          <w:sz w:val="28"/>
          <w:szCs w:val="28"/>
          <w:lang w:val="kk-KZ"/>
        </w:rPr>
      </w:pPr>
      <w:r w:rsidRPr="00B958FC">
        <w:rPr>
          <w:rFonts w:cstheme="minorHAnsi"/>
          <w:sz w:val="28"/>
          <w:szCs w:val="28"/>
          <w:lang w:val="kk-KZ"/>
        </w:rPr>
        <w:t xml:space="preserve">          Соотношение альбуминов и глобулинов в плазме крови называют </w:t>
      </w:r>
      <w:r w:rsidRPr="00B958FC">
        <w:rPr>
          <w:rFonts w:cstheme="minorHAnsi"/>
          <w:b/>
          <w:i/>
          <w:sz w:val="28"/>
          <w:szCs w:val="28"/>
          <w:lang w:val="kk-KZ"/>
        </w:rPr>
        <w:t>белковым коэффициентом.</w:t>
      </w:r>
      <w:r w:rsidRPr="00B958FC">
        <w:rPr>
          <w:rFonts w:cstheme="minorHAnsi"/>
          <w:b/>
          <w:sz w:val="28"/>
          <w:szCs w:val="28"/>
          <w:lang w:val="kk-KZ"/>
        </w:rPr>
        <w:t xml:space="preserve"> </w:t>
      </w:r>
      <w:r w:rsidRPr="00B958FC">
        <w:rPr>
          <w:rFonts w:cstheme="minorHAnsi"/>
          <w:sz w:val="28"/>
          <w:szCs w:val="28"/>
          <w:lang w:val="kk-KZ"/>
        </w:rPr>
        <w:t xml:space="preserve">У свиней , овец, коз, собак, кроликов, человека он больше единицы, а у лошадей, крупного рогатого скота количества глобулинов, как правило, превышает количества альбуминов, то есть он меньше единицы. В 1954 году в плазме крови был открыт белковый комплекс, содержащий липиды и полисахариды- </w:t>
      </w:r>
      <w:r w:rsidRPr="00B958FC">
        <w:rPr>
          <w:rFonts w:cstheme="minorHAnsi"/>
          <w:b/>
          <w:i/>
          <w:sz w:val="28"/>
          <w:szCs w:val="28"/>
          <w:lang w:val="kk-KZ"/>
        </w:rPr>
        <w:t xml:space="preserve">пропердин. </w:t>
      </w:r>
      <w:r w:rsidRPr="00B958FC">
        <w:rPr>
          <w:rFonts w:cstheme="minorHAnsi"/>
          <w:sz w:val="28"/>
          <w:szCs w:val="28"/>
          <w:lang w:val="kk-KZ"/>
        </w:rPr>
        <w:t xml:space="preserve">Он способен вступать в реакции с вирусными белками и делать их неактивными, а также вызывать гибель бактерий. Пропердин является важным фактором врожденной невосприимчивости к ряду заболеваний. </w:t>
      </w:r>
    </w:p>
    <w:p w:rsidR="009E068D" w:rsidRPr="00B958FC" w:rsidRDefault="009E068D" w:rsidP="009E068D">
      <w:pPr>
        <w:jc w:val="both"/>
        <w:rPr>
          <w:rFonts w:cstheme="minorHAnsi"/>
          <w:sz w:val="28"/>
          <w:szCs w:val="28"/>
          <w:lang w:val="kk-KZ"/>
        </w:rPr>
      </w:pPr>
      <w:r w:rsidRPr="00B958FC">
        <w:rPr>
          <w:rFonts w:cstheme="minorHAnsi"/>
          <w:sz w:val="28"/>
          <w:szCs w:val="28"/>
          <w:lang w:val="kk-KZ"/>
        </w:rPr>
        <w:t xml:space="preserve">         Форменные элементы крови делят на три группы: эритроциты, лейкоциты и кровяные пластинки (тромбоциты). Общий объем форменных элементов в 100 объемах крови называют </w:t>
      </w:r>
      <w:r w:rsidRPr="00B958FC">
        <w:rPr>
          <w:rFonts w:cstheme="minorHAnsi"/>
          <w:b/>
          <w:i/>
          <w:sz w:val="28"/>
          <w:szCs w:val="28"/>
          <w:lang w:val="kk-KZ"/>
        </w:rPr>
        <w:t xml:space="preserve">показателем гематокрита. </w:t>
      </w:r>
    </w:p>
    <w:p w:rsidR="009E068D" w:rsidRPr="00B958FC" w:rsidRDefault="009E068D" w:rsidP="009E068D">
      <w:pPr>
        <w:jc w:val="both"/>
        <w:rPr>
          <w:rFonts w:cstheme="minorHAnsi"/>
          <w:sz w:val="28"/>
          <w:szCs w:val="28"/>
          <w:lang w:val="kk-KZ"/>
        </w:rPr>
      </w:pPr>
      <w:r w:rsidRPr="00B958FC">
        <w:rPr>
          <w:rFonts w:cstheme="minorHAnsi"/>
          <w:sz w:val="28"/>
          <w:szCs w:val="28"/>
          <w:lang w:val="kk-KZ"/>
        </w:rPr>
        <w:t xml:space="preserve">         При ранении кровеносного сосуда кровь свертывается, образуется тромб, который закупоривает дефект и препятствует дальнейшему кровотечению. Свертывание крови, или гемокоагуляция, предохраняет организм от кровопотери и является важнейшей защитной реакцией организма. При пониженной свертываемости крови даже ничтожное ранение может привести к смерти.Скорость свертывания крови у животных различных видов различна. Коагуляция  крови обусловлена изменением физико-химического состояния белка плазмы фибриногена, который при этом переходит из растворимой формы в нерастворимую, превращаясь в фибрин. Сывортока крови – это плазма, в которой нет фибриногена и некоторых других веществ, участвующих в свертывании. Свертываться способна не только цельная кровь, но и плазма. Свертывании крови происходит в три фазы. Первая фаза- образоывание протромбиназы, вторая – образование тромбина, третья – образование фибрина.</w:t>
      </w:r>
    </w:p>
    <w:p w:rsidR="00C11499" w:rsidRPr="00B958FC" w:rsidRDefault="00C11499" w:rsidP="009E068D">
      <w:pPr>
        <w:jc w:val="both"/>
        <w:rPr>
          <w:rFonts w:cstheme="minorHAnsi"/>
          <w:sz w:val="28"/>
          <w:szCs w:val="28"/>
          <w:lang w:val="kk-KZ"/>
        </w:rPr>
      </w:pPr>
    </w:p>
    <w:p w:rsidR="00942847" w:rsidRPr="00B958FC" w:rsidRDefault="00942847" w:rsidP="009E068D">
      <w:pPr>
        <w:jc w:val="both"/>
        <w:rPr>
          <w:rFonts w:cstheme="minorHAnsi"/>
          <w:sz w:val="28"/>
          <w:szCs w:val="28"/>
          <w:lang w:val="kk-KZ"/>
        </w:rPr>
      </w:pPr>
      <w:r w:rsidRPr="00B958FC">
        <w:rPr>
          <w:rFonts w:cstheme="minorHAnsi"/>
          <w:sz w:val="28"/>
          <w:szCs w:val="28"/>
          <w:lang w:val="kk-KZ"/>
        </w:rPr>
        <w:t>контрольные вопросы</w:t>
      </w:r>
      <w:r w:rsidRPr="00B958FC">
        <w:rPr>
          <w:rFonts w:cstheme="minorHAnsi"/>
          <w:sz w:val="28"/>
          <w:szCs w:val="28"/>
        </w:rPr>
        <w:t>:</w:t>
      </w:r>
    </w:p>
    <w:p w:rsidR="00034FE6" w:rsidRPr="00B958FC" w:rsidRDefault="00034FE6" w:rsidP="009E068D">
      <w:pPr>
        <w:jc w:val="both"/>
        <w:rPr>
          <w:rFonts w:cstheme="minorHAnsi"/>
          <w:sz w:val="28"/>
          <w:szCs w:val="28"/>
          <w:lang w:val="kk-KZ"/>
        </w:rPr>
      </w:pPr>
      <w:r w:rsidRPr="00B958FC">
        <w:rPr>
          <w:rFonts w:cstheme="minorHAnsi"/>
          <w:sz w:val="28"/>
          <w:szCs w:val="28"/>
          <w:lang w:val="kk-KZ"/>
        </w:rPr>
        <w:t>1.Основные функции крови.</w:t>
      </w:r>
    </w:p>
    <w:p w:rsidR="00034FE6" w:rsidRPr="00B958FC" w:rsidRDefault="00034FE6" w:rsidP="009E068D">
      <w:pPr>
        <w:jc w:val="both"/>
        <w:rPr>
          <w:rFonts w:cstheme="minorHAnsi"/>
          <w:sz w:val="28"/>
          <w:szCs w:val="28"/>
          <w:lang w:val="kk-KZ"/>
        </w:rPr>
      </w:pPr>
      <w:r w:rsidRPr="00B958FC">
        <w:rPr>
          <w:rFonts w:cstheme="minorHAnsi"/>
          <w:sz w:val="28"/>
          <w:szCs w:val="28"/>
          <w:lang w:val="kk-KZ"/>
        </w:rPr>
        <w:t>2.Плазма  и сыворотка крови химическии состав.</w:t>
      </w:r>
    </w:p>
    <w:p w:rsidR="00034FE6" w:rsidRPr="00B958FC" w:rsidRDefault="00034FE6" w:rsidP="009E068D">
      <w:pPr>
        <w:jc w:val="both"/>
        <w:rPr>
          <w:rFonts w:cstheme="minorHAnsi"/>
          <w:sz w:val="28"/>
          <w:szCs w:val="28"/>
          <w:lang w:val="kk-KZ"/>
        </w:rPr>
      </w:pPr>
      <w:r w:rsidRPr="00B958FC">
        <w:rPr>
          <w:rFonts w:cstheme="minorHAnsi"/>
          <w:sz w:val="28"/>
          <w:szCs w:val="28"/>
          <w:lang w:val="kk-KZ"/>
        </w:rPr>
        <w:t>3.Форменные клетки крови.</w:t>
      </w:r>
    </w:p>
    <w:p w:rsidR="00034FE6" w:rsidRPr="00B958FC" w:rsidRDefault="00034FE6" w:rsidP="00034FE6">
      <w:pPr>
        <w:rPr>
          <w:rFonts w:cstheme="minorHAnsi"/>
          <w:sz w:val="28"/>
          <w:szCs w:val="28"/>
          <w:lang w:val="kk-KZ"/>
        </w:rPr>
      </w:pPr>
      <w:r w:rsidRPr="00B958FC">
        <w:rPr>
          <w:rFonts w:cstheme="minorHAnsi"/>
          <w:sz w:val="28"/>
          <w:szCs w:val="28"/>
          <w:lang w:val="kk-KZ"/>
        </w:rPr>
        <w:t>Использованные литературы</w:t>
      </w:r>
    </w:p>
    <w:p w:rsidR="00034FE6" w:rsidRPr="00B958FC" w:rsidRDefault="00034FE6" w:rsidP="00034FE6">
      <w:pPr>
        <w:pStyle w:val="170"/>
        <w:spacing w:line="240" w:lineRule="auto"/>
        <w:ind w:firstLine="0"/>
        <w:rPr>
          <w:rFonts w:asciiTheme="minorHAnsi" w:hAnsiTheme="minorHAnsi" w:cstheme="minorHAnsi"/>
          <w:b w:val="0"/>
          <w:color w:val="000000"/>
          <w:sz w:val="28"/>
          <w:szCs w:val="28"/>
          <w:lang w:val="kk-KZ"/>
        </w:rPr>
      </w:pPr>
      <w:r w:rsidRPr="00B958FC">
        <w:rPr>
          <w:rFonts w:asciiTheme="minorHAnsi" w:hAnsiTheme="minorHAnsi" w:cstheme="minorHAnsi"/>
          <w:b w:val="0"/>
          <w:color w:val="000000"/>
          <w:sz w:val="28"/>
          <w:szCs w:val="28"/>
        </w:rPr>
        <w:t xml:space="preserve">1. Несипбаев Т.Н. Физиология животных. Учебное пособие. Алматы, "Наука", 2005 </w:t>
      </w:r>
    </w:p>
    <w:p w:rsidR="00034FE6" w:rsidRPr="00B958FC" w:rsidRDefault="00034FE6" w:rsidP="00034FE6">
      <w:pPr>
        <w:rPr>
          <w:rFonts w:cstheme="minorHAnsi"/>
          <w:sz w:val="28"/>
          <w:szCs w:val="28"/>
          <w:lang w:val="kk-KZ"/>
        </w:rPr>
      </w:pPr>
      <w:r w:rsidRPr="00B958FC">
        <w:rPr>
          <w:rFonts w:cstheme="minorHAnsi"/>
          <w:color w:val="000000"/>
          <w:sz w:val="28"/>
          <w:szCs w:val="28"/>
        </w:rPr>
        <w:t>2. Несипбаев Т.Н. Физиология человека и животных. Учебник, Алматы, "Наука", 2005</w:t>
      </w:r>
    </w:p>
    <w:p w:rsidR="00942847" w:rsidRPr="00B958FC" w:rsidRDefault="00942847" w:rsidP="009E068D">
      <w:pPr>
        <w:jc w:val="both"/>
        <w:rPr>
          <w:rFonts w:cstheme="minorHAnsi"/>
          <w:sz w:val="28"/>
          <w:szCs w:val="28"/>
        </w:rPr>
      </w:pPr>
    </w:p>
    <w:p w:rsidR="0069164D" w:rsidRPr="00B958FC" w:rsidRDefault="0069164D" w:rsidP="009E068D">
      <w:pPr>
        <w:jc w:val="both"/>
        <w:rPr>
          <w:rFonts w:cstheme="minorHAnsi"/>
          <w:sz w:val="28"/>
          <w:szCs w:val="28"/>
          <w:lang w:val="kk-KZ"/>
        </w:rPr>
      </w:pPr>
    </w:p>
    <w:p w:rsidR="009E068D" w:rsidRPr="00B958FC" w:rsidRDefault="009E068D" w:rsidP="009E068D">
      <w:pPr>
        <w:jc w:val="both"/>
        <w:rPr>
          <w:rFonts w:cstheme="minorHAnsi"/>
          <w:sz w:val="28"/>
          <w:szCs w:val="28"/>
          <w:lang w:val="kk-KZ"/>
        </w:rPr>
      </w:pPr>
      <w:r w:rsidRPr="00B958FC">
        <w:rPr>
          <w:rFonts w:cstheme="minorHAnsi"/>
          <w:sz w:val="28"/>
          <w:szCs w:val="28"/>
          <w:lang w:val="kk-KZ"/>
        </w:rPr>
        <w:t xml:space="preserve"> лекция № 3</w:t>
      </w:r>
    </w:p>
    <w:p w:rsidR="009E068D" w:rsidRPr="00B958FC" w:rsidRDefault="009E068D" w:rsidP="009E068D">
      <w:pPr>
        <w:spacing w:after="0" w:line="240" w:lineRule="auto"/>
        <w:rPr>
          <w:rFonts w:eastAsia="Times New Roman" w:cstheme="minorHAnsi"/>
          <w:b/>
          <w:bCs/>
          <w:sz w:val="28"/>
          <w:szCs w:val="28"/>
          <w:lang w:val="kk-KZ"/>
        </w:rPr>
      </w:pPr>
      <w:r w:rsidRPr="00B958FC">
        <w:rPr>
          <w:rFonts w:cstheme="minorHAnsi"/>
          <w:b/>
          <w:sz w:val="28"/>
          <w:szCs w:val="28"/>
        </w:rPr>
        <w:t>Тема 3</w:t>
      </w:r>
      <w:r w:rsidRPr="00B958FC">
        <w:rPr>
          <w:rFonts w:cstheme="minorHAnsi"/>
          <w:sz w:val="28"/>
          <w:szCs w:val="28"/>
        </w:rPr>
        <w:t xml:space="preserve">. </w:t>
      </w:r>
      <w:r w:rsidRPr="00B958FC">
        <w:rPr>
          <w:rFonts w:cstheme="minorHAnsi"/>
          <w:sz w:val="28"/>
          <w:szCs w:val="28"/>
          <w:lang w:val="kk-KZ"/>
        </w:rPr>
        <w:t>Ф</w:t>
      </w:r>
      <w:r w:rsidRPr="00B958FC">
        <w:rPr>
          <w:rFonts w:eastAsia="Times New Roman" w:cstheme="minorHAnsi"/>
          <w:b/>
          <w:bCs/>
          <w:sz w:val="28"/>
          <w:szCs w:val="28"/>
          <w:lang w:val="kk-KZ"/>
        </w:rPr>
        <w:t>изиология сердца и кровеносных сосудов.</w:t>
      </w:r>
    </w:p>
    <w:p w:rsidR="009E068D" w:rsidRPr="00B958FC" w:rsidRDefault="009E068D" w:rsidP="009E068D">
      <w:pPr>
        <w:spacing w:after="0" w:line="240" w:lineRule="auto"/>
        <w:rPr>
          <w:rFonts w:cstheme="minorHAnsi"/>
          <w:bCs/>
          <w:spacing w:val="-3"/>
          <w:sz w:val="28"/>
          <w:szCs w:val="28"/>
        </w:rPr>
      </w:pPr>
      <w:r w:rsidRPr="00B958FC">
        <w:rPr>
          <w:rFonts w:eastAsia="Times New Roman" w:cstheme="minorHAnsi"/>
          <w:b/>
          <w:bCs/>
          <w:sz w:val="28"/>
          <w:szCs w:val="28"/>
          <w:lang w:val="kk-KZ"/>
        </w:rPr>
        <w:t xml:space="preserve">план лекции </w:t>
      </w:r>
    </w:p>
    <w:p w:rsidR="009E068D" w:rsidRPr="00B958FC" w:rsidRDefault="009E068D" w:rsidP="009E068D">
      <w:pPr>
        <w:spacing w:after="0" w:line="240" w:lineRule="auto"/>
        <w:rPr>
          <w:rFonts w:cstheme="minorHAnsi"/>
          <w:bCs/>
          <w:spacing w:val="-3"/>
          <w:sz w:val="28"/>
          <w:szCs w:val="28"/>
          <w:lang w:val="kk-KZ"/>
        </w:rPr>
      </w:pPr>
      <w:r w:rsidRPr="00B958FC">
        <w:rPr>
          <w:rFonts w:cstheme="minorHAnsi"/>
          <w:bCs/>
          <w:spacing w:val="-3"/>
          <w:sz w:val="28"/>
          <w:szCs w:val="28"/>
          <w:lang w:val="kk-KZ"/>
        </w:rPr>
        <w:t>1.Значение кровообращения для организма.</w:t>
      </w:r>
    </w:p>
    <w:p w:rsidR="009E068D" w:rsidRPr="00B958FC" w:rsidRDefault="009E068D" w:rsidP="009E068D">
      <w:pPr>
        <w:spacing w:after="0" w:line="240" w:lineRule="auto"/>
        <w:rPr>
          <w:rFonts w:cstheme="minorHAnsi"/>
          <w:bCs/>
          <w:spacing w:val="-3"/>
          <w:sz w:val="28"/>
          <w:szCs w:val="28"/>
          <w:lang w:val="kk-KZ"/>
        </w:rPr>
      </w:pPr>
      <w:r w:rsidRPr="00B958FC">
        <w:rPr>
          <w:rFonts w:cstheme="minorHAnsi"/>
          <w:bCs/>
          <w:spacing w:val="-3"/>
          <w:sz w:val="28"/>
          <w:szCs w:val="28"/>
          <w:lang w:val="kk-KZ"/>
        </w:rPr>
        <w:t xml:space="preserve">2. Эволюция кровообращения. </w:t>
      </w:r>
    </w:p>
    <w:p w:rsidR="009E068D" w:rsidRPr="00B958FC" w:rsidRDefault="009E068D" w:rsidP="009E068D">
      <w:pPr>
        <w:spacing w:after="0" w:line="240" w:lineRule="auto"/>
        <w:rPr>
          <w:rFonts w:cstheme="minorHAnsi"/>
          <w:bCs/>
          <w:spacing w:val="-3"/>
          <w:sz w:val="28"/>
          <w:szCs w:val="28"/>
          <w:lang w:val="kk-KZ"/>
        </w:rPr>
      </w:pPr>
      <w:r w:rsidRPr="00B958FC">
        <w:rPr>
          <w:rFonts w:cstheme="minorHAnsi"/>
          <w:bCs/>
          <w:spacing w:val="-3"/>
          <w:sz w:val="28"/>
          <w:szCs w:val="28"/>
          <w:lang w:val="kk-KZ"/>
        </w:rPr>
        <w:t xml:space="preserve">3.Особенности движения крови в большом и малом круге кровообращения. </w:t>
      </w:r>
    </w:p>
    <w:p w:rsidR="009E068D" w:rsidRPr="00B958FC" w:rsidRDefault="009E068D" w:rsidP="009E068D">
      <w:pPr>
        <w:spacing w:after="0" w:line="240" w:lineRule="auto"/>
        <w:rPr>
          <w:rFonts w:cstheme="minorHAnsi"/>
          <w:bCs/>
          <w:spacing w:val="-3"/>
          <w:sz w:val="28"/>
          <w:szCs w:val="28"/>
          <w:lang w:val="kk-KZ"/>
        </w:rPr>
      </w:pPr>
      <w:r w:rsidRPr="00B958FC">
        <w:rPr>
          <w:rFonts w:cstheme="minorHAnsi"/>
          <w:bCs/>
          <w:spacing w:val="-3"/>
          <w:sz w:val="28"/>
          <w:szCs w:val="28"/>
          <w:lang w:val="kk-KZ"/>
        </w:rPr>
        <w:t xml:space="preserve">4.Методы исследования сердечно-сосудистой системы. </w:t>
      </w:r>
    </w:p>
    <w:p w:rsidR="009E068D" w:rsidRPr="00B958FC" w:rsidRDefault="009E068D" w:rsidP="009E068D">
      <w:pPr>
        <w:spacing w:after="0" w:line="240" w:lineRule="auto"/>
        <w:rPr>
          <w:rFonts w:cstheme="minorHAnsi"/>
          <w:bCs/>
          <w:spacing w:val="-3"/>
          <w:sz w:val="28"/>
          <w:szCs w:val="28"/>
          <w:lang w:val="kk-KZ"/>
        </w:rPr>
      </w:pPr>
      <w:r w:rsidRPr="00B958FC">
        <w:rPr>
          <w:rFonts w:cstheme="minorHAnsi"/>
          <w:bCs/>
          <w:spacing w:val="-3"/>
          <w:sz w:val="28"/>
          <w:szCs w:val="28"/>
          <w:lang w:val="kk-KZ"/>
        </w:rPr>
        <w:t>5.Физиология сердца.</w:t>
      </w:r>
    </w:p>
    <w:p w:rsidR="009E068D" w:rsidRPr="00B958FC" w:rsidRDefault="009E068D" w:rsidP="009E068D">
      <w:pPr>
        <w:jc w:val="both"/>
        <w:rPr>
          <w:rFonts w:cstheme="minorHAnsi"/>
          <w:sz w:val="28"/>
          <w:szCs w:val="28"/>
        </w:rPr>
      </w:pPr>
      <w:r w:rsidRPr="00B958FC">
        <w:rPr>
          <w:rFonts w:cstheme="minorHAnsi"/>
          <w:b/>
          <w:sz w:val="28"/>
          <w:szCs w:val="28"/>
        </w:rPr>
        <w:t xml:space="preserve">  </w:t>
      </w:r>
      <w:r w:rsidRPr="00B958FC">
        <w:rPr>
          <w:rFonts w:cstheme="minorHAnsi"/>
          <w:sz w:val="28"/>
          <w:szCs w:val="28"/>
        </w:rPr>
        <w:t xml:space="preserve">Система органов  кровообращения – сердце, сосуды,   капилляры – обеспечивают непрерывное движение крови в организме животных. Кровь приводится в движение сердцем, поэтому изучению функций этого органа придается особое значение. Одно время считали, что в артериях находится воздух, а кровь – в венах. </w:t>
      </w:r>
    </w:p>
    <w:p w:rsidR="009E068D" w:rsidRPr="00B958FC" w:rsidRDefault="009E068D" w:rsidP="009E068D">
      <w:pPr>
        <w:jc w:val="both"/>
        <w:rPr>
          <w:rFonts w:cstheme="minorHAnsi"/>
          <w:sz w:val="28"/>
          <w:szCs w:val="28"/>
        </w:rPr>
      </w:pPr>
      <w:r w:rsidRPr="00B958FC">
        <w:rPr>
          <w:rFonts w:cstheme="minorHAnsi"/>
          <w:sz w:val="28"/>
          <w:szCs w:val="28"/>
        </w:rPr>
        <w:t xml:space="preserve">        Совершенствование  функций  сердца и сосудов у разных животных является результатом длительного филогенетического развития. Строение сердца изменялось в процессе филогенез.</w:t>
      </w:r>
    </w:p>
    <w:p w:rsidR="009E068D" w:rsidRPr="00B958FC" w:rsidRDefault="009E068D" w:rsidP="009E068D">
      <w:pPr>
        <w:pStyle w:val="2"/>
        <w:rPr>
          <w:rFonts w:asciiTheme="minorHAnsi" w:hAnsiTheme="minorHAnsi" w:cstheme="minorHAnsi"/>
          <w:szCs w:val="28"/>
        </w:rPr>
      </w:pPr>
      <w:r w:rsidRPr="00B958FC">
        <w:rPr>
          <w:rFonts w:asciiTheme="minorHAnsi" w:hAnsiTheme="minorHAnsi" w:cstheme="minorHAnsi"/>
          <w:szCs w:val="28"/>
        </w:rPr>
        <w:t xml:space="preserve">         Сердце высших  животных состоит из четырех камер: двух предсердий и двух  желудочков. Между предсердиями и желудочка ми  в каждой половине сердца расположены отверстия, снабженные в левой половине двух, а в правой – трехстворчатыми клапанами. Они могут открывается </w:t>
      </w:r>
      <w:r w:rsidRPr="00B958FC">
        <w:rPr>
          <w:rFonts w:asciiTheme="minorHAnsi" w:hAnsiTheme="minorHAnsi" w:cstheme="minorHAnsi"/>
          <w:szCs w:val="28"/>
        </w:rPr>
        <w:lastRenderedPageBreak/>
        <w:t xml:space="preserve">только в сторону желудочков, чему способствует наличие сухожильных нитей, прикрепленных к концам клапанов и капиллярным мышцам желудочков. Кроме клапанов, важную роль в механизме замыкания атриовентрикулярных отверстий играют кольцевые мышцы, окружающие эти отверстия. От левого желудочка отходит аорта, а от правого – легочная артерия. У отверстий, где начинаются эти сосуды, расположены полулунные  клапаны. Они закрыты во время диастолы и открыты во время систолы желудочков. Мышцы предсердий отделены от мышц желудочков сухожильным кольцом, и только мышечный пучок Гиса проходит через это кольцо и соединяет их. </w:t>
      </w:r>
    </w:p>
    <w:p w:rsidR="009E068D" w:rsidRPr="00B958FC" w:rsidRDefault="009E068D" w:rsidP="009E068D">
      <w:pPr>
        <w:jc w:val="both"/>
        <w:rPr>
          <w:rFonts w:cstheme="minorHAnsi"/>
          <w:sz w:val="28"/>
          <w:szCs w:val="28"/>
        </w:rPr>
      </w:pPr>
      <w:r w:rsidRPr="00B958FC">
        <w:rPr>
          <w:rFonts w:cstheme="minorHAnsi"/>
          <w:sz w:val="28"/>
          <w:szCs w:val="28"/>
        </w:rPr>
        <w:t xml:space="preserve">         Строение миокарда. Миокард состоит из отдельных волокон диаметром 10-15 и длиной 30-60 мкм. По всей длине волокна  имеется множество поперечно исчерченных полосок, называемых </w:t>
      </w:r>
      <w:r w:rsidRPr="00B958FC">
        <w:rPr>
          <w:rFonts w:cstheme="minorHAnsi"/>
          <w:b/>
          <w:i/>
          <w:sz w:val="28"/>
          <w:szCs w:val="28"/>
        </w:rPr>
        <w:t>миофибриллами.</w:t>
      </w:r>
      <w:r w:rsidRPr="00B958FC">
        <w:rPr>
          <w:rFonts w:cstheme="minorHAnsi"/>
          <w:sz w:val="28"/>
          <w:szCs w:val="28"/>
        </w:rPr>
        <w:t xml:space="preserve"> Они занимают около 50% всей клеточной массы. Миофибриллы образованы последовательно повторяющимися структурами – </w:t>
      </w:r>
      <w:r w:rsidRPr="00B958FC">
        <w:rPr>
          <w:rFonts w:cstheme="minorHAnsi"/>
          <w:b/>
          <w:i/>
          <w:sz w:val="28"/>
          <w:szCs w:val="28"/>
        </w:rPr>
        <w:t xml:space="preserve">саркомерами. </w:t>
      </w:r>
      <w:r w:rsidRPr="00B958FC">
        <w:rPr>
          <w:rFonts w:cstheme="minorHAnsi"/>
          <w:sz w:val="28"/>
          <w:szCs w:val="28"/>
        </w:rPr>
        <w:t xml:space="preserve">Концы саркомеров соседних миофибрилл примыкают друг к другу, и вследствие этого волокна выглядят полосатыми и исчерченными. Саркомеры состоят из нмтей, или миоволоконец, представляющих собой тяжи из сократительных белков, ориентированных относительно друг друга особым образом. Каждое миокардиальное волокно окружено оболочкой – </w:t>
      </w:r>
      <w:r w:rsidRPr="00B958FC">
        <w:rPr>
          <w:rFonts w:cstheme="minorHAnsi"/>
          <w:b/>
          <w:i/>
          <w:sz w:val="28"/>
          <w:szCs w:val="28"/>
        </w:rPr>
        <w:t>сарколеммой,</w:t>
      </w:r>
      <w:r w:rsidRPr="00B958FC">
        <w:rPr>
          <w:rFonts w:cstheme="minorHAnsi"/>
          <w:sz w:val="28"/>
          <w:szCs w:val="28"/>
        </w:rPr>
        <w:t xml:space="preserve"> состоящей из поверхностей мембраны клетки и покрывающей ее базальной мембраны. </w:t>
      </w:r>
    </w:p>
    <w:p w:rsidR="009E068D" w:rsidRPr="00B958FC" w:rsidRDefault="009E068D" w:rsidP="009E068D">
      <w:pPr>
        <w:jc w:val="both"/>
        <w:rPr>
          <w:rFonts w:cstheme="minorHAnsi"/>
          <w:sz w:val="28"/>
          <w:szCs w:val="28"/>
        </w:rPr>
      </w:pPr>
      <w:r w:rsidRPr="00B958FC">
        <w:rPr>
          <w:rFonts w:cstheme="minorHAnsi"/>
          <w:sz w:val="28"/>
          <w:szCs w:val="28"/>
        </w:rPr>
        <w:t xml:space="preserve">         Миокардные волокна ветвятся и соединяются друг с другом с помощью так называемых вставочных дисков-нексусов, последние образуют истинные границы клеток; из-за этого миокард не является настоящим синцитием, а похож, скорее, на «лоскутное одеяло», состоящее из отдельных, тесно связанных между собой клеток. Однако в функциональном отношении миокард рассматривают как синцитий, так как электрическое сопротивление вставочных дисков очень мало и генерируемый клетками потенциал легко переходит через  них на рядом расположенные клетки.</w:t>
      </w:r>
    </w:p>
    <w:p w:rsidR="009E068D" w:rsidRPr="00B958FC" w:rsidRDefault="009E068D" w:rsidP="009E068D">
      <w:pPr>
        <w:jc w:val="both"/>
        <w:rPr>
          <w:rFonts w:cstheme="minorHAnsi"/>
          <w:sz w:val="28"/>
          <w:szCs w:val="28"/>
        </w:rPr>
      </w:pPr>
      <w:r w:rsidRPr="00B958FC">
        <w:rPr>
          <w:rFonts w:cstheme="minorHAnsi"/>
          <w:sz w:val="28"/>
          <w:szCs w:val="28"/>
        </w:rPr>
        <w:t xml:space="preserve">         Автоматия сердца. Под автоматией сердца понимают его способность ритмически сокращаться без каких-либо внешних побуждений, под влиянием импульсов, возникающих в нем самом. </w:t>
      </w:r>
    </w:p>
    <w:p w:rsidR="009E068D" w:rsidRPr="00B958FC" w:rsidRDefault="009E068D" w:rsidP="009E068D">
      <w:pPr>
        <w:jc w:val="both"/>
        <w:rPr>
          <w:rFonts w:cstheme="minorHAnsi"/>
          <w:sz w:val="28"/>
          <w:szCs w:val="28"/>
        </w:rPr>
      </w:pPr>
      <w:r w:rsidRPr="00B958FC">
        <w:rPr>
          <w:rFonts w:cstheme="minorHAnsi"/>
          <w:sz w:val="28"/>
          <w:szCs w:val="28"/>
        </w:rPr>
        <w:t xml:space="preserve">         </w:t>
      </w:r>
      <w:r w:rsidRPr="00B958FC">
        <w:rPr>
          <w:rFonts w:cstheme="minorHAnsi"/>
          <w:b/>
          <w:i/>
          <w:sz w:val="28"/>
          <w:szCs w:val="28"/>
        </w:rPr>
        <w:t>Возбудимость.</w:t>
      </w:r>
      <w:r w:rsidRPr="00B958FC">
        <w:rPr>
          <w:rFonts w:cstheme="minorHAnsi"/>
          <w:sz w:val="28"/>
          <w:szCs w:val="28"/>
        </w:rPr>
        <w:t xml:space="preserve"> Сердечная мышца способна возбуждаться от различных раздражителей: электрических, термических, химических и др. В основе процесса возбуждения лежит появление отрицательного электрического </w:t>
      </w:r>
      <w:r w:rsidRPr="00B958FC">
        <w:rPr>
          <w:rFonts w:cstheme="minorHAnsi"/>
          <w:sz w:val="28"/>
          <w:szCs w:val="28"/>
        </w:rPr>
        <w:lastRenderedPageBreak/>
        <w:t xml:space="preserve">потенциала в участке сердца, первоначально возбуждающемся. Повышается температура ткани, усиливается обмен веществ.  </w:t>
      </w:r>
    </w:p>
    <w:p w:rsidR="009E068D" w:rsidRPr="00B958FC" w:rsidRDefault="009E068D" w:rsidP="009E068D">
      <w:pPr>
        <w:jc w:val="both"/>
        <w:rPr>
          <w:rFonts w:cstheme="minorHAnsi"/>
          <w:sz w:val="28"/>
          <w:szCs w:val="28"/>
        </w:rPr>
      </w:pPr>
      <w:r w:rsidRPr="00B958FC">
        <w:rPr>
          <w:rFonts w:cstheme="minorHAnsi"/>
          <w:sz w:val="28"/>
          <w:szCs w:val="28"/>
        </w:rPr>
        <w:t xml:space="preserve">         </w:t>
      </w:r>
      <w:r w:rsidRPr="00B958FC">
        <w:rPr>
          <w:rFonts w:cstheme="minorHAnsi"/>
          <w:b/>
          <w:i/>
          <w:sz w:val="28"/>
          <w:szCs w:val="28"/>
        </w:rPr>
        <w:t xml:space="preserve">Проводимость. </w:t>
      </w:r>
      <w:r w:rsidRPr="00B958FC">
        <w:rPr>
          <w:rFonts w:cstheme="minorHAnsi"/>
          <w:sz w:val="28"/>
          <w:szCs w:val="28"/>
        </w:rPr>
        <w:t>Проведение возбуждения в сердце осуществляется электрическим путем вследствие образования потенциалов действия в мышечных клетках-пейсмекерах. Межклеточные контакты – нексусы служат местом перехода возбуждения с одной клетки на другую.</w:t>
      </w:r>
    </w:p>
    <w:p w:rsidR="009E068D" w:rsidRPr="00B958FC" w:rsidRDefault="009E068D" w:rsidP="009E068D">
      <w:pPr>
        <w:spacing w:after="0" w:line="240" w:lineRule="auto"/>
        <w:rPr>
          <w:rFonts w:cstheme="minorHAnsi"/>
          <w:sz w:val="28"/>
          <w:szCs w:val="28"/>
          <w:lang w:val="kk-KZ"/>
        </w:rPr>
      </w:pPr>
      <w:r w:rsidRPr="00B958FC">
        <w:rPr>
          <w:rFonts w:cstheme="minorHAnsi"/>
          <w:sz w:val="28"/>
          <w:szCs w:val="28"/>
        </w:rPr>
        <w:t xml:space="preserve">         Сократимость сердечной мышцы. Это свойство обусловлено ультраструктурными особенностями волокон миокарда и соотношением между длиной и напряжением саркомера. Сокращение саркомера только на 20% обеспечивает полную функцию сокращения желудочков. Эта особенность сердечной мышцы была установлена Э. Старлингом и получила название «закон сердца». В скелетных мышцах сила сокращения зависит от силы раздражения, а в сердечной мышце</w:t>
      </w:r>
    </w:p>
    <w:p w:rsidR="00034FE6" w:rsidRPr="00B958FC" w:rsidRDefault="00034FE6" w:rsidP="009E068D">
      <w:pPr>
        <w:spacing w:after="0" w:line="240" w:lineRule="auto"/>
        <w:rPr>
          <w:rFonts w:cstheme="minorHAnsi"/>
          <w:sz w:val="28"/>
          <w:szCs w:val="28"/>
          <w:lang w:val="kk-KZ"/>
        </w:rPr>
      </w:pPr>
      <w:r w:rsidRPr="00B958FC">
        <w:rPr>
          <w:rFonts w:cstheme="minorHAnsi"/>
          <w:sz w:val="28"/>
          <w:szCs w:val="28"/>
          <w:lang w:val="kk-KZ"/>
        </w:rPr>
        <w:t xml:space="preserve"> </w:t>
      </w:r>
    </w:p>
    <w:p w:rsidR="00034FE6" w:rsidRPr="00B958FC" w:rsidRDefault="00034FE6" w:rsidP="009E068D">
      <w:pPr>
        <w:spacing w:after="0" w:line="240" w:lineRule="auto"/>
        <w:rPr>
          <w:rFonts w:cstheme="minorHAnsi"/>
          <w:sz w:val="28"/>
          <w:szCs w:val="28"/>
        </w:rPr>
      </w:pPr>
      <w:r w:rsidRPr="00B958FC">
        <w:rPr>
          <w:rFonts w:cstheme="minorHAnsi"/>
          <w:sz w:val="28"/>
          <w:szCs w:val="28"/>
          <w:lang w:val="kk-KZ"/>
        </w:rPr>
        <w:t>конрольные вопросы</w:t>
      </w:r>
      <w:r w:rsidRPr="00B958FC">
        <w:rPr>
          <w:rFonts w:cstheme="minorHAnsi"/>
          <w:sz w:val="28"/>
          <w:szCs w:val="28"/>
        </w:rPr>
        <w:t>:</w:t>
      </w:r>
    </w:p>
    <w:p w:rsidR="00034FE6" w:rsidRPr="00B958FC" w:rsidRDefault="00034FE6" w:rsidP="009E068D">
      <w:pPr>
        <w:spacing w:after="0" w:line="240" w:lineRule="auto"/>
        <w:rPr>
          <w:rFonts w:cstheme="minorHAnsi"/>
          <w:sz w:val="28"/>
          <w:szCs w:val="28"/>
        </w:rPr>
      </w:pPr>
      <w:r w:rsidRPr="00B958FC">
        <w:rPr>
          <w:rFonts w:cstheme="minorHAnsi"/>
          <w:sz w:val="28"/>
          <w:szCs w:val="28"/>
        </w:rPr>
        <w:t>1.Система органов крови.</w:t>
      </w:r>
    </w:p>
    <w:p w:rsidR="00034FE6" w:rsidRPr="00B958FC" w:rsidRDefault="00034FE6" w:rsidP="009E068D">
      <w:pPr>
        <w:spacing w:after="0" w:line="240" w:lineRule="auto"/>
        <w:rPr>
          <w:rFonts w:cstheme="minorHAnsi"/>
          <w:sz w:val="28"/>
          <w:szCs w:val="28"/>
        </w:rPr>
      </w:pPr>
      <w:r w:rsidRPr="00B958FC">
        <w:rPr>
          <w:rFonts w:cstheme="minorHAnsi"/>
          <w:sz w:val="28"/>
          <w:szCs w:val="28"/>
        </w:rPr>
        <w:t>2.Строение сердце.</w:t>
      </w:r>
    </w:p>
    <w:p w:rsidR="00034FE6" w:rsidRPr="00B958FC" w:rsidRDefault="00034FE6" w:rsidP="009E068D">
      <w:pPr>
        <w:spacing w:after="0" w:line="240" w:lineRule="auto"/>
        <w:rPr>
          <w:rFonts w:cstheme="minorHAnsi"/>
          <w:sz w:val="28"/>
          <w:szCs w:val="28"/>
        </w:rPr>
      </w:pPr>
      <w:r w:rsidRPr="00B958FC">
        <w:rPr>
          <w:rFonts w:cstheme="minorHAnsi"/>
          <w:sz w:val="28"/>
          <w:szCs w:val="28"/>
        </w:rPr>
        <w:t>37Автоматизм сердце.</w:t>
      </w:r>
    </w:p>
    <w:p w:rsidR="00034FE6" w:rsidRPr="00B958FC" w:rsidRDefault="00034FE6" w:rsidP="009E068D">
      <w:pPr>
        <w:spacing w:after="0" w:line="240" w:lineRule="auto"/>
        <w:rPr>
          <w:rFonts w:cstheme="minorHAnsi"/>
          <w:sz w:val="28"/>
          <w:szCs w:val="28"/>
        </w:rPr>
      </w:pPr>
    </w:p>
    <w:p w:rsidR="00034FE6" w:rsidRPr="00B958FC" w:rsidRDefault="00034FE6" w:rsidP="00034FE6">
      <w:pPr>
        <w:rPr>
          <w:rFonts w:cstheme="minorHAnsi"/>
          <w:sz w:val="28"/>
          <w:szCs w:val="28"/>
          <w:lang w:val="kk-KZ"/>
        </w:rPr>
      </w:pPr>
      <w:r w:rsidRPr="00B958FC">
        <w:rPr>
          <w:rFonts w:cstheme="minorHAnsi"/>
          <w:sz w:val="28"/>
          <w:szCs w:val="28"/>
          <w:lang w:val="kk-KZ"/>
        </w:rPr>
        <w:t>Использованные литературы</w:t>
      </w:r>
    </w:p>
    <w:p w:rsidR="00034FE6" w:rsidRPr="00B958FC" w:rsidRDefault="00034FE6" w:rsidP="00034FE6">
      <w:pPr>
        <w:pStyle w:val="170"/>
        <w:spacing w:line="240" w:lineRule="auto"/>
        <w:ind w:firstLine="0"/>
        <w:rPr>
          <w:rFonts w:asciiTheme="minorHAnsi" w:hAnsiTheme="minorHAnsi" w:cstheme="minorHAnsi"/>
          <w:b w:val="0"/>
          <w:color w:val="000000"/>
          <w:sz w:val="28"/>
          <w:szCs w:val="28"/>
          <w:lang w:val="kk-KZ"/>
        </w:rPr>
      </w:pPr>
      <w:r w:rsidRPr="00B958FC">
        <w:rPr>
          <w:rFonts w:asciiTheme="minorHAnsi" w:hAnsiTheme="minorHAnsi" w:cstheme="minorHAnsi"/>
          <w:b w:val="0"/>
          <w:color w:val="000000"/>
          <w:sz w:val="28"/>
          <w:szCs w:val="28"/>
        </w:rPr>
        <w:t xml:space="preserve">1. Несипбаев Т.Н. Физиология животных. Учебное пособие. Алматы, "Наука", 2005 </w:t>
      </w:r>
    </w:p>
    <w:p w:rsidR="00034FE6" w:rsidRPr="00B958FC" w:rsidRDefault="00034FE6" w:rsidP="00034FE6">
      <w:pPr>
        <w:rPr>
          <w:rFonts w:cstheme="minorHAnsi"/>
          <w:sz w:val="28"/>
          <w:szCs w:val="28"/>
          <w:lang w:val="kk-KZ"/>
        </w:rPr>
      </w:pPr>
      <w:r w:rsidRPr="00B958FC">
        <w:rPr>
          <w:rFonts w:cstheme="minorHAnsi"/>
          <w:color w:val="000000"/>
          <w:sz w:val="28"/>
          <w:szCs w:val="28"/>
        </w:rPr>
        <w:t>2. Несипбаев Т.Н. Физиология человека и животных. Учебник, Алматы, "Наука", 2005</w:t>
      </w:r>
    </w:p>
    <w:p w:rsidR="009E068D" w:rsidRPr="00B958FC" w:rsidRDefault="009E068D" w:rsidP="009E068D">
      <w:pPr>
        <w:spacing w:after="0" w:line="240" w:lineRule="auto"/>
        <w:rPr>
          <w:rFonts w:cstheme="minorHAnsi"/>
          <w:sz w:val="28"/>
          <w:szCs w:val="28"/>
        </w:rPr>
      </w:pPr>
    </w:p>
    <w:p w:rsidR="009E068D" w:rsidRPr="00B958FC" w:rsidRDefault="009E068D" w:rsidP="009E068D">
      <w:pPr>
        <w:spacing w:after="0" w:line="240" w:lineRule="auto"/>
        <w:rPr>
          <w:rFonts w:cstheme="minorHAnsi"/>
          <w:sz w:val="28"/>
          <w:szCs w:val="28"/>
        </w:rPr>
      </w:pPr>
      <w:r w:rsidRPr="00B958FC">
        <w:rPr>
          <w:rFonts w:cstheme="minorHAnsi"/>
          <w:sz w:val="28"/>
          <w:szCs w:val="28"/>
        </w:rPr>
        <w:t xml:space="preserve">  лекция № 4</w:t>
      </w:r>
    </w:p>
    <w:p w:rsidR="009E068D" w:rsidRPr="00B958FC" w:rsidRDefault="009E068D" w:rsidP="009E068D">
      <w:pPr>
        <w:spacing w:after="0" w:line="240" w:lineRule="auto"/>
        <w:rPr>
          <w:rFonts w:eastAsia="Times New Roman" w:cstheme="minorHAnsi"/>
          <w:b/>
          <w:bCs/>
          <w:sz w:val="28"/>
          <w:szCs w:val="28"/>
          <w:lang w:val="kk-KZ"/>
        </w:rPr>
      </w:pPr>
      <w:r w:rsidRPr="00B958FC">
        <w:rPr>
          <w:rFonts w:cstheme="minorHAnsi"/>
          <w:sz w:val="28"/>
          <w:szCs w:val="28"/>
        </w:rPr>
        <w:t xml:space="preserve"> </w:t>
      </w:r>
      <w:r w:rsidRPr="00B958FC">
        <w:rPr>
          <w:rFonts w:cstheme="minorHAnsi"/>
          <w:b/>
          <w:sz w:val="28"/>
          <w:szCs w:val="28"/>
        </w:rPr>
        <w:t xml:space="preserve">Тема </w:t>
      </w:r>
      <w:r w:rsidRPr="00B958FC">
        <w:rPr>
          <w:rFonts w:cstheme="minorHAnsi"/>
          <w:sz w:val="28"/>
          <w:szCs w:val="28"/>
        </w:rPr>
        <w:t xml:space="preserve"> </w:t>
      </w:r>
      <w:r w:rsidRPr="00B958FC">
        <w:rPr>
          <w:rFonts w:eastAsia="Times New Roman" w:cstheme="minorHAnsi"/>
          <w:b/>
          <w:bCs/>
          <w:sz w:val="28"/>
          <w:szCs w:val="28"/>
          <w:lang w:val="kk-KZ"/>
        </w:rPr>
        <w:t>Физиология системы дыхания.</w:t>
      </w:r>
    </w:p>
    <w:p w:rsidR="009E068D" w:rsidRPr="00B958FC" w:rsidRDefault="009E068D" w:rsidP="009E068D">
      <w:pPr>
        <w:spacing w:after="0" w:line="240" w:lineRule="auto"/>
        <w:rPr>
          <w:rFonts w:cstheme="minorHAnsi"/>
          <w:bCs/>
          <w:spacing w:val="-3"/>
          <w:sz w:val="28"/>
          <w:szCs w:val="28"/>
        </w:rPr>
      </w:pPr>
      <w:r w:rsidRPr="00B958FC">
        <w:rPr>
          <w:rFonts w:eastAsia="Times New Roman" w:cstheme="minorHAnsi"/>
          <w:b/>
          <w:bCs/>
          <w:sz w:val="28"/>
          <w:szCs w:val="28"/>
          <w:lang w:val="kk-KZ"/>
        </w:rPr>
        <w:t>План</w:t>
      </w:r>
    </w:p>
    <w:p w:rsidR="009E068D" w:rsidRPr="00B958FC" w:rsidRDefault="009E068D" w:rsidP="009E068D">
      <w:pPr>
        <w:shd w:val="clear" w:color="auto" w:fill="FFFFFF"/>
        <w:tabs>
          <w:tab w:val="left" w:pos="180"/>
        </w:tabs>
        <w:spacing w:after="0" w:line="240" w:lineRule="auto"/>
        <w:jc w:val="both"/>
        <w:rPr>
          <w:rFonts w:cstheme="minorHAnsi"/>
          <w:bCs/>
          <w:color w:val="000000"/>
          <w:sz w:val="28"/>
          <w:szCs w:val="28"/>
          <w:lang w:val="kk-KZ"/>
        </w:rPr>
      </w:pPr>
      <w:r w:rsidRPr="00B958FC">
        <w:rPr>
          <w:rFonts w:cstheme="minorHAnsi"/>
          <w:bCs/>
          <w:color w:val="000000"/>
          <w:sz w:val="28"/>
          <w:szCs w:val="28"/>
          <w:lang w:val="kk-KZ"/>
        </w:rPr>
        <w:t xml:space="preserve">1.Сущность процесса дыхания. Внешнее дыхание. </w:t>
      </w:r>
    </w:p>
    <w:p w:rsidR="009E068D" w:rsidRPr="00B958FC" w:rsidRDefault="009E068D" w:rsidP="009E068D">
      <w:pPr>
        <w:shd w:val="clear" w:color="auto" w:fill="FFFFFF"/>
        <w:tabs>
          <w:tab w:val="left" w:pos="180"/>
        </w:tabs>
        <w:spacing w:after="0" w:line="240" w:lineRule="auto"/>
        <w:jc w:val="both"/>
        <w:rPr>
          <w:rFonts w:cstheme="minorHAnsi"/>
          <w:bCs/>
          <w:color w:val="000000"/>
          <w:sz w:val="28"/>
          <w:szCs w:val="28"/>
          <w:lang w:val="kk-KZ"/>
        </w:rPr>
      </w:pPr>
      <w:r w:rsidRPr="00B958FC">
        <w:rPr>
          <w:rFonts w:cstheme="minorHAnsi"/>
          <w:bCs/>
          <w:color w:val="000000"/>
          <w:sz w:val="28"/>
          <w:szCs w:val="28"/>
          <w:lang w:val="kk-KZ"/>
        </w:rPr>
        <w:t>2.Акт вдоха и выдоха.</w:t>
      </w:r>
    </w:p>
    <w:p w:rsidR="009E068D" w:rsidRPr="00B958FC" w:rsidRDefault="009E068D" w:rsidP="009E068D">
      <w:pPr>
        <w:spacing w:after="0" w:line="240" w:lineRule="auto"/>
        <w:rPr>
          <w:rFonts w:cstheme="minorHAnsi"/>
          <w:bCs/>
          <w:color w:val="000000"/>
          <w:sz w:val="28"/>
          <w:szCs w:val="28"/>
          <w:lang w:val="kk-KZ"/>
        </w:rPr>
      </w:pPr>
      <w:r w:rsidRPr="00B958FC">
        <w:rPr>
          <w:rFonts w:cstheme="minorHAnsi"/>
          <w:bCs/>
          <w:color w:val="000000"/>
          <w:sz w:val="28"/>
          <w:szCs w:val="28"/>
          <w:lang w:val="kk-KZ"/>
        </w:rPr>
        <w:t xml:space="preserve">3.Типы и частота  дыхания у животных разных видов. </w:t>
      </w:r>
    </w:p>
    <w:p w:rsidR="009E068D" w:rsidRPr="00B958FC" w:rsidRDefault="009E068D" w:rsidP="009E068D">
      <w:pPr>
        <w:spacing w:after="0" w:line="240" w:lineRule="auto"/>
        <w:rPr>
          <w:rFonts w:cstheme="minorHAnsi"/>
          <w:bCs/>
          <w:color w:val="000000"/>
          <w:sz w:val="28"/>
          <w:szCs w:val="28"/>
          <w:lang w:val="kk-KZ"/>
        </w:rPr>
      </w:pPr>
      <w:r w:rsidRPr="00B958FC">
        <w:rPr>
          <w:rFonts w:cstheme="minorHAnsi"/>
          <w:bCs/>
          <w:color w:val="000000"/>
          <w:sz w:val="28"/>
          <w:szCs w:val="28"/>
          <w:lang w:val="kk-KZ"/>
        </w:rPr>
        <w:t>4.Значение верхних дыхательных путей</w:t>
      </w:r>
    </w:p>
    <w:p w:rsidR="009E068D" w:rsidRPr="00B958FC" w:rsidRDefault="009E068D" w:rsidP="009E068D">
      <w:pPr>
        <w:spacing w:after="0" w:line="240" w:lineRule="auto"/>
        <w:rPr>
          <w:rFonts w:cstheme="minorHAnsi"/>
          <w:sz w:val="28"/>
          <w:szCs w:val="28"/>
        </w:rPr>
      </w:pPr>
    </w:p>
    <w:p w:rsidR="009E068D" w:rsidRPr="00B958FC" w:rsidRDefault="009E068D" w:rsidP="009E068D">
      <w:pPr>
        <w:jc w:val="both"/>
        <w:rPr>
          <w:rFonts w:cstheme="minorHAnsi"/>
          <w:sz w:val="28"/>
          <w:szCs w:val="28"/>
        </w:rPr>
      </w:pPr>
      <w:r w:rsidRPr="00B958FC">
        <w:rPr>
          <w:rFonts w:cstheme="minorHAnsi"/>
          <w:sz w:val="28"/>
          <w:szCs w:val="28"/>
        </w:rPr>
        <w:t xml:space="preserve">         </w:t>
      </w:r>
      <w:r w:rsidRPr="00B958FC">
        <w:rPr>
          <w:rFonts w:cstheme="minorHAnsi"/>
          <w:b/>
          <w:sz w:val="28"/>
          <w:szCs w:val="28"/>
        </w:rPr>
        <w:t>Дыхание-</w:t>
      </w:r>
      <w:r w:rsidRPr="00B958FC">
        <w:rPr>
          <w:rFonts w:cstheme="minorHAnsi"/>
          <w:sz w:val="28"/>
          <w:szCs w:val="28"/>
        </w:rPr>
        <w:t xml:space="preserve"> совокупность процессов, обеспечивающих потребление кислорода и выделение двуокиси углерода в атмосферу. В основе дыхательной функций лежат тканевые окислительно-восстановительные процессы, обеспечивающие обмен энергии в организме. </w:t>
      </w:r>
    </w:p>
    <w:p w:rsidR="009E068D" w:rsidRPr="00B958FC" w:rsidRDefault="009E068D" w:rsidP="009E068D">
      <w:pPr>
        <w:jc w:val="both"/>
        <w:rPr>
          <w:rFonts w:cstheme="minorHAnsi"/>
          <w:sz w:val="28"/>
          <w:szCs w:val="28"/>
        </w:rPr>
      </w:pPr>
      <w:r w:rsidRPr="00B958FC">
        <w:rPr>
          <w:rFonts w:cstheme="minorHAnsi"/>
          <w:sz w:val="28"/>
          <w:szCs w:val="28"/>
        </w:rPr>
        <w:lastRenderedPageBreak/>
        <w:t xml:space="preserve">         Сущность дыхания заключается в обеспечении процессов, при помощи которых животные и растительные клетки потребляют углерода и переводят энергию в форму, доступную для биологического использования. Поступающий из окружающей среды кислород доставляется к клеткам, где он связывается отщепляются от высокомолекулярных веществ, включенных в цитоплазму. </w:t>
      </w:r>
    </w:p>
    <w:p w:rsidR="009E068D" w:rsidRPr="00B958FC" w:rsidRDefault="009E068D" w:rsidP="009E068D">
      <w:pPr>
        <w:jc w:val="both"/>
        <w:rPr>
          <w:rFonts w:cstheme="minorHAnsi"/>
          <w:sz w:val="28"/>
          <w:szCs w:val="28"/>
        </w:rPr>
      </w:pPr>
      <w:r w:rsidRPr="00B958FC">
        <w:rPr>
          <w:rFonts w:cstheme="minorHAnsi"/>
          <w:sz w:val="28"/>
          <w:szCs w:val="28"/>
        </w:rPr>
        <w:t xml:space="preserve">         В процессе дыхания различают: обмен воздуха между внешней средой и альвеолами, перенос газов кровью, потребление кислорода клетками и выделение ими двуокиси углерода.</w:t>
      </w:r>
    </w:p>
    <w:p w:rsidR="009E068D" w:rsidRPr="00B958FC" w:rsidRDefault="009E068D" w:rsidP="009E068D">
      <w:pPr>
        <w:jc w:val="both"/>
        <w:rPr>
          <w:rFonts w:cstheme="minorHAnsi"/>
          <w:sz w:val="28"/>
          <w:szCs w:val="28"/>
        </w:rPr>
      </w:pPr>
      <w:r w:rsidRPr="00B958FC">
        <w:rPr>
          <w:rFonts w:cstheme="minorHAnsi"/>
          <w:sz w:val="28"/>
          <w:szCs w:val="28"/>
        </w:rPr>
        <w:t xml:space="preserve">         Эволюция дыхания. У одноклеточных организмов газы непосредственно  проникают через оболочку клетки – диффузное дыхание. У низших многоклеточных обмен газами через клетки поверхностных покровов – кожное дыхание. У низших позвоночных – рыб, амфибий, пресмыкающихся – уже есть специальные органы дыхания.</w:t>
      </w:r>
    </w:p>
    <w:p w:rsidR="009E068D" w:rsidRPr="00B958FC" w:rsidRDefault="009E068D" w:rsidP="009E068D">
      <w:pPr>
        <w:jc w:val="both"/>
        <w:rPr>
          <w:rFonts w:cstheme="minorHAnsi"/>
          <w:sz w:val="28"/>
          <w:szCs w:val="28"/>
        </w:rPr>
      </w:pPr>
      <w:r w:rsidRPr="00B958FC">
        <w:rPr>
          <w:rFonts w:cstheme="minorHAnsi"/>
          <w:sz w:val="28"/>
          <w:szCs w:val="28"/>
        </w:rPr>
        <w:t xml:space="preserve">         Внешнее дыхание у млекопитающих газообмен почти полностью совершается в легких. Через кожу и пищеварительный тракт он осуществляет только в пределах 1-2 %. У лошадей во время напряженной работы кожное дыхание возрастает  до 8 %.</w:t>
      </w:r>
    </w:p>
    <w:p w:rsidR="009E068D" w:rsidRPr="00B958FC" w:rsidRDefault="009E068D" w:rsidP="009E068D">
      <w:pPr>
        <w:jc w:val="both"/>
        <w:rPr>
          <w:rFonts w:cstheme="minorHAnsi"/>
          <w:sz w:val="28"/>
          <w:szCs w:val="28"/>
        </w:rPr>
      </w:pPr>
      <w:r w:rsidRPr="00B958FC">
        <w:rPr>
          <w:rFonts w:cstheme="minorHAnsi"/>
          <w:sz w:val="28"/>
          <w:szCs w:val="28"/>
        </w:rPr>
        <w:t xml:space="preserve">         В филогенезе дыхательного аппарата важное значение имело развитие и  совершенствование дыхательной мускулатуры, обеспечивающей постоянную смену воздуха в легких, поэтому респираторные мышцы развиты хорошо.</w:t>
      </w:r>
    </w:p>
    <w:p w:rsidR="009E068D" w:rsidRPr="00B958FC" w:rsidRDefault="009E068D" w:rsidP="009E068D">
      <w:pPr>
        <w:jc w:val="both"/>
        <w:rPr>
          <w:rFonts w:cstheme="minorHAnsi"/>
          <w:sz w:val="28"/>
          <w:szCs w:val="28"/>
        </w:rPr>
      </w:pPr>
      <w:r w:rsidRPr="00B958FC">
        <w:rPr>
          <w:rFonts w:cstheme="minorHAnsi"/>
          <w:sz w:val="28"/>
          <w:szCs w:val="28"/>
        </w:rPr>
        <w:t xml:space="preserve">         Процесс дыхания обусловлен движением грудной клетки и растяжением легких. При спокойном дыхании, при вдохе вдыхательная мускулатура сокращается, все ребра, поскольку они фиксированы в суставах, описывают дугу кверху и вперед и грудная клетка расширяется в продольном и поперечном направлениях. Прекращение вдоха создает предпосылки для выдоха. </w:t>
      </w:r>
      <w:r w:rsidRPr="00B958FC">
        <w:rPr>
          <w:rFonts w:cstheme="minorHAnsi"/>
          <w:b/>
          <w:sz w:val="28"/>
          <w:szCs w:val="28"/>
        </w:rPr>
        <w:t xml:space="preserve">Вдох - инспирация, а выдох – экспирация. </w:t>
      </w:r>
    </w:p>
    <w:p w:rsidR="009E068D" w:rsidRPr="00B958FC" w:rsidRDefault="009E068D" w:rsidP="009E068D">
      <w:pPr>
        <w:jc w:val="both"/>
        <w:rPr>
          <w:rFonts w:cstheme="minorHAnsi"/>
          <w:sz w:val="28"/>
          <w:szCs w:val="28"/>
        </w:rPr>
      </w:pPr>
      <w:r w:rsidRPr="00B958FC">
        <w:rPr>
          <w:rFonts w:cstheme="minorHAnsi"/>
          <w:sz w:val="28"/>
          <w:szCs w:val="28"/>
        </w:rPr>
        <w:t xml:space="preserve">         У животных различают три типа дыхания: </w:t>
      </w:r>
    </w:p>
    <w:p w:rsidR="009E068D" w:rsidRPr="00B958FC" w:rsidRDefault="009E068D" w:rsidP="009E068D">
      <w:pPr>
        <w:jc w:val="both"/>
        <w:rPr>
          <w:rFonts w:cstheme="minorHAnsi"/>
          <w:sz w:val="28"/>
          <w:szCs w:val="28"/>
        </w:rPr>
      </w:pPr>
      <w:r w:rsidRPr="00B958FC">
        <w:rPr>
          <w:rFonts w:cstheme="minorHAnsi"/>
          <w:b/>
          <w:sz w:val="28"/>
          <w:szCs w:val="28"/>
        </w:rPr>
        <w:t>1. Реберный или грудной</w:t>
      </w:r>
      <w:r w:rsidRPr="00B958FC">
        <w:rPr>
          <w:rFonts w:cstheme="minorHAnsi"/>
          <w:sz w:val="28"/>
          <w:szCs w:val="28"/>
        </w:rPr>
        <w:t xml:space="preserve"> – при вдохе преобладает сокращение наружных межреберных мышц.</w:t>
      </w:r>
    </w:p>
    <w:p w:rsidR="009E068D" w:rsidRPr="00B958FC" w:rsidRDefault="009E068D" w:rsidP="009E068D">
      <w:pPr>
        <w:jc w:val="both"/>
        <w:rPr>
          <w:rFonts w:cstheme="minorHAnsi"/>
          <w:sz w:val="28"/>
          <w:szCs w:val="28"/>
        </w:rPr>
      </w:pPr>
      <w:r w:rsidRPr="00B958FC">
        <w:rPr>
          <w:rFonts w:cstheme="minorHAnsi"/>
          <w:b/>
          <w:sz w:val="28"/>
          <w:szCs w:val="28"/>
        </w:rPr>
        <w:t>2. Диафрагмальный или брюшной</w:t>
      </w:r>
      <w:r w:rsidRPr="00B958FC">
        <w:rPr>
          <w:rFonts w:cstheme="minorHAnsi"/>
          <w:sz w:val="28"/>
          <w:szCs w:val="28"/>
        </w:rPr>
        <w:t xml:space="preserve"> – расширение грудной клетки происходит преимущественно за счет сокращения диафрагмы.</w:t>
      </w:r>
    </w:p>
    <w:p w:rsidR="009E068D" w:rsidRPr="00B958FC" w:rsidRDefault="009E068D" w:rsidP="009E068D">
      <w:pPr>
        <w:jc w:val="both"/>
        <w:rPr>
          <w:rFonts w:cstheme="minorHAnsi"/>
          <w:sz w:val="28"/>
          <w:szCs w:val="28"/>
        </w:rPr>
      </w:pPr>
      <w:r w:rsidRPr="00B958FC">
        <w:rPr>
          <w:rFonts w:cstheme="minorHAnsi"/>
          <w:b/>
          <w:sz w:val="28"/>
          <w:szCs w:val="28"/>
        </w:rPr>
        <w:lastRenderedPageBreak/>
        <w:t xml:space="preserve">3. Реберно-брюшной – </w:t>
      </w:r>
      <w:r w:rsidRPr="00B958FC">
        <w:rPr>
          <w:rFonts w:cstheme="minorHAnsi"/>
          <w:sz w:val="28"/>
          <w:szCs w:val="28"/>
        </w:rPr>
        <w:t>вдох обеспечивается в равной степени межреберными мышцами, диафрагмой и брюшными мышцами. Последний тип дыхания свойственен с/х животным. Изменение типа дыхания может свидетельствовать о заболевании органов грудной или брюшной полости.</w:t>
      </w:r>
    </w:p>
    <w:p w:rsidR="009E068D" w:rsidRPr="00B958FC" w:rsidRDefault="009E068D" w:rsidP="009E068D">
      <w:pPr>
        <w:jc w:val="both"/>
        <w:rPr>
          <w:rFonts w:cstheme="minorHAnsi"/>
          <w:sz w:val="28"/>
          <w:szCs w:val="28"/>
          <w:lang w:val="kk-KZ"/>
        </w:rPr>
      </w:pPr>
      <w:r w:rsidRPr="00B958FC">
        <w:rPr>
          <w:rFonts w:cstheme="minorHAnsi"/>
          <w:sz w:val="28"/>
          <w:szCs w:val="28"/>
        </w:rPr>
        <w:t xml:space="preserve">         Состав вдыхаемого, выдыхаемого и альвеолярного воздуха. Атмосферный воздух содержит 20,82 % кислорода, 0,03 % двуокиси углерода и 79,03 % азота.  </w:t>
      </w:r>
      <w:r w:rsidRPr="00B958FC">
        <w:rPr>
          <w:rFonts w:cstheme="minorHAnsi"/>
          <w:sz w:val="28"/>
          <w:szCs w:val="28"/>
          <w:lang w:val="kk-KZ"/>
        </w:rPr>
        <w:t>В воздухе  животноводческих помещений обычно содержится больше двуокиси углерода, водяных паров, аммиак, сероводорода. Количество кислорода может быть меньше, чем в атмосферном воздухе.</w:t>
      </w:r>
    </w:p>
    <w:p w:rsidR="009E068D" w:rsidRPr="00B958FC" w:rsidRDefault="009E068D" w:rsidP="009E068D">
      <w:pPr>
        <w:jc w:val="both"/>
        <w:rPr>
          <w:rFonts w:cstheme="minorHAnsi"/>
          <w:sz w:val="28"/>
          <w:szCs w:val="28"/>
          <w:lang w:val="kk-KZ"/>
        </w:rPr>
      </w:pPr>
      <w:r w:rsidRPr="00B958FC">
        <w:rPr>
          <w:rFonts w:cstheme="minorHAnsi"/>
          <w:sz w:val="28"/>
          <w:szCs w:val="28"/>
          <w:lang w:val="kk-KZ"/>
        </w:rPr>
        <w:t xml:space="preserve">         Выдыхаемый воздух содержит  в среднем 16,3 %, 4 % двуокиси углерода, 79,7 % азота. Состав выдыхаемого воздуха не постоянен и зависит от интенсивности обмена веществ,  объема легочной вентиляции, температуры атмосферного вохдуха и др. </w:t>
      </w:r>
    </w:p>
    <w:p w:rsidR="009E068D" w:rsidRPr="00B958FC" w:rsidRDefault="009E068D" w:rsidP="009E068D">
      <w:pPr>
        <w:jc w:val="both"/>
        <w:rPr>
          <w:rFonts w:cstheme="minorHAnsi"/>
          <w:b/>
          <w:i/>
          <w:sz w:val="28"/>
          <w:szCs w:val="28"/>
          <w:lang w:val="kk-KZ"/>
        </w:rPr>
      </w:pPr>
      <w:r w:rsidRPr="00B958FC">
        <w:rPr>
          <w:rFonts w:cstheme="minorHAnsi"/>
          <w:sz w:val="28"/>
          <w:szCs w:val="28"/>
          <w:lang w:val="kk-KZ"/>
        </w:rPr>
        <w:t xml:space="preserve">         Альвеолярный воздух отличается от выдыхаемого большим содержанием двуокиси углерода – 5,62 % и меньшим кислорода – в среднем 14,2 – 14,6, азота – 80,48 %. Выдыхаемый воздух содержит воздух не только альвеол, но и «вредного пространства», где он имеет такой же состав, как и атмосферный. </w:t>
      </w:r>
      <w:r w:rsidRPr="00B958FC">
        <w:rPr>
          <w:rFonts w:cstheme="minorHAnsi"/>
          <w:sz w:val="28"/>
          <w:szCs w:val="28"/>
          <w:lang w:val="kk-KZ"/>
        </w:rPr>
        <w:br/>
        <w:t xml:space="preserve">   </w:t>
      </w:r>
      <w:r w:rsidRPr="00B958FC">
        <w:rPr>
          <w:rFonts w:cstheme="minorHAnsi"/>
          <w:sz w:val="28"/>
          <w:szCs w:val="28"/>
          <w:lang w:val="kk-KZ"/>
        </w:rPr>
        <w:tab/>
      </w:r>
      <w:r w:rsidRPr="00B958FC">
        <w:rPr>
          <w:rFonts w:cstheme="minorHAnsi"/>
          <w:b/>
          <w:i/>
          <w:sz w:val="28"/>
          <w:szCs w:val="28"/>
          <w:lang w:val="kk-KZ"/>
        </w:rPr>
        <w:t>Зависимость дыхания от возраста, вида животных и различных факторов внешней среды</w:t>
      </w:r>
    </w:p>
    <w:p w:rsidR="009E068D" w:rsidRPr="00B958FC" w:rsidRDefault="009E068D" w:rsidP="009E068D">
      <w:pPr>
        <w:jc w:val="both"/>
        <w:rPr>
          <w:rFonts w:cstheme="minorHAnsi"/>
          <w:sz w:val="28"/>
          <w:szCs w:val="28"/>
          <w:lang w:val="kk-KZ"/>
        </w:rPr>
      </w:pPr>
      <w:r w:rsidRPr="00B958FC">
        <w:rPr>
          <w:rFonts w:cstheme="minorHAnsi"/>
          <w:sz w:val="28"/>
          <w:szCs w:val="28"/>
          <w:lang w:val="kk-KZ"/>
        </w:rPr>
        <w:tab/>
        <w:t>Частота дыхательных движений у разных животных неодинакова и зависит от возраста, вида животных, уровня обмена веществ в организме, а также от температуры окружающей среды, атмосферного давления и некоторых других факторов. У новорожденных животных, дыхание более частое, но с возрастом частота частота дыхания постепенно уменьшается. Так, у поросят в первые недели жизни частота дыхания уменьшается с 42 до 31 дыхательного движения, у верблюжат – 20 – 22 до 10 – 12, у телят – с 67 при рождении до 22 к 11-му месяцу.</w:t>
      </w:r>
    </w:p>
    <w:p w:rsidR="009E068D" w:rsidRPr="00B958FC" w:rsidRDefault="009E068D" w:rsidP="009E068D">
      <w:pPr>
        <w:jc w:val="both"/>
        <w:rPr>
          <w:rFonts w:cstheme="minorHAnsi"/>
          <w:sz w:val="28"/>
          <w:szCs w:val="28"/>
          <w:lang w:val="kk-KZ"/>
        </w:rPr>
      </w:pPr>
      <w:r w:rsidRPr="00B958FC">
        <w:rPr>
          <w:rFonts w:cstheme="minorHAnsi"/>
          <w:sz w:val="28"/>
          <w:szCs w:val="28"/>
          <w:lang w:val="kk-KZ"/>
        </w:rPr>
        <w:tab/>
        <w:t xml:space="preserve">Физическая работа, эмоциональное возбуждение, повышение тампературы воздуха, пищеварение учащают дыхание. С увелечением частоты дыхания его глубина уменьшается. Частота и глубина дыхания зависят и от интенсивности обмена веществ. </w:t>
      </w:r>
    </w:p>
    <w:p w:rsidR="009E068D" w:rsidRPr="00B958FC" w:rsidRDefault="009E068D" w:rsidP="009E068D">
      <w:pPr>
        <w:jc w:val="both"/>
        <w:rPr>
          <w:rFonts w:cstheme="minorHAnsi"/>
          <w:sz w:val="28"/>
          <w:szCs w:val="28"/>
          <w:lang w:val="kk-KZ"/>
        </w:rPr>
      </w:pPr>
      <w:r w:rsidRPr="00B958FC">
        <w:rPr>
          <w:rFonts w:cstheme="minorHAnsi"/>
          <w:sz w:val="28"/>
          <w:szCs w:val="28"/>
          <w:lang w:val="kk-KZ"/>
        </w:rPr>
        <w:lastRenderedPageBreak/>
        <w:tab/>
        <w:t>Избыток СО</w:t>
      </w:r>
      <w:r w:rsidRPr="00B958FC">
        <w:rPr>
          <w:rFonts w:cstheme="minorHAnsi"/>
          <w:sz w:val="28"/>
          <w:szCs w:val="28"/>
          <w:vertAlign w:val="subscript"/>
          <w:lang w:val="kk-KZ"/>
        </w:rPr>
        <w:t>2</w:t>
      </w:r>
      <w:r w:rsidRPr="00B958FC">
        <w:rPr>
          <w:rFonts w:cstheme="minorHAnsi"/>
          <w:sz w:val="28"/>
          <w:szCs w:val="28"/>
          <w:lang w:val="kk-KZ"/>
        </w:rPr>
        <w:t xml:space="preserve"> в крови и сдвиги рН в кислую сторону приводят  к заметному углубления дыхания. Недостаток кислорода в крови вызывает учащение дыхания. </w:t>
      </w:r>
    </w:p>
    <w:p w:rsidR="009E068D" w:rsidRPr="00B958FC" w:rsidRDefault="009E068D" w:rsidP="009E068D">
      <w:pPr>
        <w:jc w:val="both"/>
        <w:rPr>
          <w:rFonts w:cstheme="minorHAnsi"/>
          <w:sz w:val="28"/>
          <w:szCs w:val="28"/>
          <w:lang w:val="kk-KZ"/>
        </w:rPr>
      </w:pPr>
      <w:r w:rsidRPr="00B958FC">
        <w:rPr>
          <w:rFonts w:cstheme="minorHAnsi"/>
          <w:sz w:val="28"/>
          <w:szCs w:val="28"/>
          <w:lang w:val="kk-KZ"/>
        </w:rPr>
        <w:tab/>
      </w:r>
      <w:r w:rsidRPr="00B958FC">
        <w:rPr>
          <w:rFonts w:cstheme="minorHAnsi"/>
          <w:b/>
          <w:sz w:val="28"/>
          <w:szCs w:val="28"/>
          <w:lang w:val="kk-KZ"/>
        </w:rPr>
        <w:t xml:space="preserve">Изменение дыхания при мышечной работе. </w:t>
      </w:r>
      <w:r w:rsidRPr="00B958FC">
        <w:rPr>
          <w:rFonts w:cstheme="minorHAnsi"/>
          <w:sz w:val="28"/>
          <w:szCs w:val="28"/>
          <w:lang w:val="kk-KZ"/>
        </w:rPr>
        <w:t>Во время интенсивной физической работы вентиляция легких значительно усиливается, частота дыхания нарастает. Эти изменения могут возникнуть рефлекторно даже перед началом работы, но они выражены слабо. В начале напяженной работы мышц количество кислорода оказывается недостаточным для полного удовлетворения возросших потребностей в нем.</w:t>
      </w:r>
    </w:p>
    <w:p w:rsidR="00034FE6" w:rsidRPr="00B958FC" w:rsidRDefault="009E068D" w:rsidP="009E068D">
      <w:pPr>
        <w:jc w:val="both"/>
        <w:rPr>
          <w:rFonts w:cstheme="minorHAnsi"/>
          <w:sz w:val="28"/>
          <w:szCs w:val="28"/>
          <w:lang w:val="kk-KZ"/>
        </w:rPr>
      </w:pPr>
      <w:r w:rsidRPr="00B958FC">
        <w:rPr>
          <w:rFonts w:cstheme="minorHAnsi"/>
          <w:sz w:val="28"/>
          <w:szCs w:val="28"/>
          <w:lang w:val="kk-KZ"/>
        </w:rPr>
        <w:t xml:space="preserve">         Звуки, издаваемые животными и птицами – ржание, пение, мычание, лай представляют собой гамму различных тембров и частот определенной высоты и силы. Голос животных – сложная, мнтгтзвеньевая рефлекторная реакция. При образовании звуков голосовые связки, содержащие эластические и мышечные волокна, суживаеются и при прохождении воздуха вибрирует</w:t>
      </w:r>
      <w:r w:rsidR="00034FE6" w:rsidRPr="00B958FC">
        <w:rPr>
          <w:rFonts w:cstheme="minorHAnsi"/>
          <w:sz w:val="28"/>
          <w:szCs w:val="28"/>
          <w:lang w:val="kk-KZ"/>
        </w:rPr>
        <w:t>.</w:t>
      </w:r>
    </w:p>
    <w:p w:rsidR="00034FE6" w:rsidRPr="00B958FC" w:rsidRDefault="00034FE6" w:rsidP="009E068D">
      <w:pPr>
        <w:jc w:val="both"/>
        <w:rPr>
          <w:rFonts w:cstheme="minorHAnsi"/>
          <w:sz w:val="28"/>
          <w:szCs w:val="28"/>
          <w:lang w:val="kk-KZ"/>
        </w:rPr>
      </w:pPr>
      <w:r w:rsidRPr="00B958FC">
        <w:rPr>
          <w:rFonts w:cstheme="minorHAnsi"/>
          <w:sz w:val="28"/>
          <w:szCs w:val="28"/>
          <w:lang w:val="kk-KZ"/>
        </w:rPr>
        <w:t>контрольные вопросы:</w:t>
      </w:r>
    </w:p>
    <w:p w:rsidR="00034FE6" w:rsidRPr="00B958FC" w:rsidRDefault="00115CFD" w:rsidP="009E068D">
      <w:pPr>
        <w:jc w:val="both"/>
        <w:rPr>
          <w:rFonts w:cstheme="minorHAnsi"/>
          <w:sz w:val="28"/>
          <w:szCs w:val="28"/>
          <w:lang w:val="kk-KZ"/>
        </w:rPr>
      </w:pPr>
      <w:r w:rsidRPr="00B958FC">
        <w:rPr>
          <w:rFonts w:cstheme="minorHAnsi"/>
          <w:sz w:val="28"/>
          <w:szCs w:val="28"/>
          <w:lang w:val="kk-KZ"/>
        </w:rPr>
        <w:t>1.</w:t>
      </w:r>
      <w:r w:rsidRPr="00B958FC">
        <w:rPr>
          <w:rFonts w:cstheme="minorHAnsi"/>
          <w:sz w:val="28"/>
          <w:szCs w:val="28"/>
        </w:rPr>
        <w:t xml:space="preserve">  Состав вдыхаемого, выдыхаемого и альвеолярного воздуха.</w:t>
      </w:r>
    </w:p>
    <w:p w:rsidR="00115CFD" w:rsidRPr="00B958FC" w:rsidRDefault="00115CFD" w:rsidP="009E068D">
      <w:pPr>
        <w:jc w:val="both"/>
        <w:rPr>
          <w:rFonts w:cstheme="minorHAnsi"/>
          <w:i/>
          <w:sz w:val="28"/>
          <w:szCs w:val="28"/>
          <w:lang w:val="kk-KZ"/>
        </w:rPr>
      </w:pPr>
      <w:r w:rsidRPr="00B958FC">
        <w:rPr>
          <w:rFonts w:cstheme="minorHAnsi"/>
          <w:sz w:val="28"/>
          <w:szCs w:val="28"/>
          <w:lang w:val="kk-KZ"/>
        </w:rPr>
        <w:t>2.</w:t>
      </w:r>
      <w:r w:rsidRPr="00B958FC">
        <w:rPr>
          <w:rFonts w:cstheme="minorHAnsi"/>
          <w:i/>
          <w:sz w:val="28"/>
          <w:szCs w:val="28"/>
          <w:lang w:val="kk-KZ"/>
        </w:rPr>
        <w:t xml:space="preserve"> Зависимость дыхания от возраста, вида животных и различных факторов внешней среды</w:t>
      </w:r>
    </w:p>
    <w:p w:rsidR="00115CFD" w:rsidRPr="00B958FC" w:rsidRDefault="00115CFD" w:rsidP="009E068D">
      <w:pPr>
        <w:jc w:val="both"/>
        <w:rPr>
          <w:rFonts w:cstheme="minorHAnsi"/>
          <w:sz w:val="28"/>
          <w:szCs w:val="28"/>
          <w:lang w:val="kk-KZ"/>
        </w:rPr>
      </w:pPr>
      <w:r w:rsidRPr="00B958FC">
        <w:rPr>
          <w:rFonts w:cstheme="minorHAnsi"/>
          <w:i/>
          <w:sz w:val="28"/>
          <w:szCs w:val="28"/>
          <w:lang w:val="kk-KZ"/>
        </w:rPr>
        <w:t>3.</w:t>
      </w:r>
      <w:r w:rsidRPr="00B958FC">
        <w:rPr>
          <w:rFonts w:cstheme="minorHAnsi"/>
          <w:sz w:val="28"/>
          <w:szCs w:val="28"/>
          <w:lang w:val="kk-KZ"/>
        </w:rPr>
        <w:t xml:space="preserve"> Изменение дыхания при мышечной работе</w:t>
      </w:r>
      <w:r w:rsidRPr="00B958FC">
        <w:rPr>
          <w:rFonts w:cstheme="minorHAnsi"/>
          <w:b/>
          <w:sz w:val="28"/>
          <w:szCs w:val="28"/>
          <w:lang w:val="kk-KZ"/>
        </w:rPr>
        <w:t>.</w:t>
      </w:r>
    </w:p>
    <w:p w:rsidR="00034FE6" w:rsidRPr="00B958FC" w:rsidRDefault="00034FE6" w:rsidP="00034FE6">
      <w:pPr>
        <w:rPr>
          <w:rFonts w:cstheme="minorHAnsi"/>
          <w:sz w:val="28"/>
          <w:szCs w:val="28"/>
          <w:lang w:val="kk-KZ"/>
        </w:rPr>
      </w:pPr>
      <w:r w:rsidRPr="00B958FC">
        <w:rPr>
          <w:rFonts w:cstheme="minorHAnsi"/>
          <w:sz w:val="28"/>
          <w:szCs w:val="28"/>
          <w:lang w:val="kk-KZ"/>
        </w:rPr>
        <w:t>Использованные литературы</w:t>
      </w:r>
    </w:p>
    <w:p w:rsidR="00034FE6" w:rsidRPr="00B958FC" w:rsidRDefault="00034FE6" w:rsidP="00034FE6">
      <w:pPr>
        <w:pStyle w:val="170"/>
        <w:spacing w:line="240" w:lineRule="auto"/>
        <w:ind w:firstLine="0"/>
        <w:rPr>
          <w:rFonts w:asciiTheme="minorHAnsi" w:hAnsiTheme="minorHAnsi" w:cstheme="minorHAnsi"/>
          <w:b w:val="0"/>
          <w:color w:val="000000"/>
          <w:sz w:val="28"/>
          <w:szCs w:val="28"/>
          <w:lang w:val="kk-KZ"/>
        </w:rPr>
      </w:pPr>
      <w:r w:rsidRPr="00B958FC">
        <w:rPr>
          <w:rFonts w:asciiTheme="minorHAnsi" w:hAnsiTheme="minorHAnsi" w:cstheme="minorHAnsi"/>
          <w:b w:val="0"/>
          <w:color w:val="000000"/>
          <w:sz w:val="28"/>
          <w:szCs w:val="28"/>
        </w:rPr>
        <w:t xml:space="preserve">1. Несипбаев Т.Н. Физиология животных. Учебное пособие. Алматы, "Наука", 2005 </w:t>
      </w:r>
    </w:p>
    <w:p w:rsidR="00034FE6" w:rsidRPr="00B958FC" w:rsidRDefault="00034FE6" w:rsidP="00034FE6">
      <w:pPr>
        <w:rPr>
          <w:rFonts w:cstheme="minorHAnsi"/>
          <w:sz w:val="28"/>
          <w:szCs w:val="28"/>
          <w:lang w:val="kk-KZ"/>
        </w:rPr>
      </w:pPr>
      <w:r w:rsidRPr="00B958FC">
        <w:rPr>
          <w:rFonts w:cstheme="minorHAnsi"/>
          <w:color w:val="000000"/>
          <w:sz w:val="28"/>
          <w:szCs w:val="28"/>
        </w:rPr>
        <w:t>2. Несипбаев Т.Н. Физиология человека и животных. Учебник, Алматы, "Наука", 2005</w:t>
      </w:r>
    </w:p>
    <w:p w:rsidR="00034FE6" w:rsidRPr="00B958FC" w:rsidRDefault="00034FE6" w:rsidP="009E068D">
      <w:pPr>
        <w:jc w:val="both"/>
        <w:rPr>
          <w:rFonts w:cstheme="minorHAnsi"/>
          <w:sz w:val="28"/>
          <w:szCs w:val="28"/>
          <w:lang w:val="kk-KZ"/>
        </w:rPr>
      </w:pPr>
    </w:p>
    <w:p w:rsidR="000F013A" w:rsidRPr="00B958FC" w:rsidRDefault="000F013A" w:rsidP="009E068D">
      <w:pPr>
        <w:jc w:val="both"/>
        <w:rPr>
          <w:rFonts w:cstheme="minorHAnsi"/>
          <w:sz w:val="28"/>
          <w:szCs w:val="28"/>
          <w:lang w:val="kk-KZ"/>
        </w:rPr>
      </w:pPr>
    </w:p>
    <w:p w:rsidR="000F013A" w:rsidRPr="00B958FC" w:rsidRDefault="000F013A" w:rsidP="009E068D">
      <w:pPr>
        <w:jc w:val="both"/>
        <w:rPr>
          <w:rFonts w:cstheme="minorHAnsi"/>
          <w:sz w:val="28"/>
          <w:szCs w:val="28"/>
          <w:lang w:val="kk-KZ"/>
        </w:rPr>
      </w:pPr>
    </w:p>
    <w:p w:rsidR="009E068D" w:rsidRPr="00B958FC" w:rsidRDefault="009E068D" w:rsidP="009E068D">
      <w:pPr>
        <w:jc w:val="both"/>
        <w:rPr>
          <w:rFonts w:cstheme="minorHAnsi"/>
          <w:sz w:val="28"/>
          <w:szCs w:val="28"/>
          <w:lang w:val="kk-KZ"/>
        </w:rPr>
      </w:pPr>
      <w:r w:rsidRPr="00B958FC">
        <w:rPr>
          <w:rFonts w:cstheme="minorHAnsi"/>
          <w:sz w:val="28"/>
          <w:szCs w:val="28"/>
          <w:lang w:val="kk-KZ"/>
        </w:rPr>
        <w:t>лекция № 5</w:t>
      </w:r>
    </w:p>
    <w:p w:rsidR="009E068D" w:rsidRPr="00B958FC" w:rsidRDefault="009E068D" w:rsidP="009E068D">
      <w:pPr>
        <w:spacing w:after="0" w:line="240" w:lineRule="auto"/>
        <w:ind w:right="-108"/>
        <w:rPr>
          <w:rFonts w:cstheme="minorHAnsi"/>
          <w:bCs/>
          <w:spacing w:val="-3"/>
          <w:sz w:val="28"/>
          <w:szCs w:val="28"/>
        </w:rPr>
      </w:pPr>
      <w:r w:rsidRPr="00B958FC">
        <w:rPr>
          <w:rFonts w:cstheme="minorHAnsi"/>
          <w:b/>
          <w:sz w:val="28"/>
          <w:szCs w:val="28"/>
        </w:rPr>
        <w:t>Тема .</w:t>
      </w:r>
      <w:r w:rsidRPr="00B958FC">
        <w:rPr>
          <w:rFonts w:cstheme="minorHAnsi"/>
          <w:sz w:val="28"/>
          <w:szCs w:val="28"/>
        </w:rPr>
        <w:t xml:space="preserve"> </w:t>
      </w:r>
      <w:r w:rsidRPr="00B958FC">
        <w:rPr>
          <w:rFonts w:eastAsia="Times New Roman" w:cstheme="minorHAnsi"/>
          <w:b/>
          <w:bCs/>
          <w:sz w:val="28"/>
          <w:szCs w:val="28"/>
          <w:lang w:val="kk-KZ"/>
        </w:rPr>
        <w:t>Физиология системы пищеварения.</w:t>
      </w:r>
      <w:r w:rsidRPr="00B958FC">
        <w:rPr>
          <w:rFonts w:eastAsia="Times New Roman" w:cstheme="minorHAnsi"/>
          <w:sz w:val="28"/>
          <w:szCs w:val="28"/>
        </w:rPr>
        <w:t>.</w:t>
      </w:r>
    </w:p>
    <w:p w:rsidR="000F013A" w:rsidRPr="00B958FC" w:rsidRDefault="000F013A" w:rsidP="009E068D">
      <w:pPr>
        <w:spacing w:after="0" w:line="240" w:lineRule="auto"/>
        <w:rPr>
          <w:rFonts w:cstheme="minorHAnsi"/>
          <w:bCs/>
          <w:spacing w:val="-3"/>
          <w:sz w:val="28"/>
          <w:szCs w:val="28"/>
          <w:lang w:val="kk-KZ"/>
        </w:rPr>
      </w:pPr>
    </w:p>
    <w:p w:rsidR="009E068D" w:rsidRPr="00B958FC" w:rsidRDefault="009E068D" w:rsidP="009E068D">
      <w:pPr>
        <w:spacing w:after="0" w:line="240" w:lineRule="auto"/>
        <w:rPr>
          <w:rFonts w:cstheme="minorHAnsi"/>
          <w:bCs/>
          <w:spacing w:val="-3"/>
          <w:sz w:val="28"/>
          <w:szCs w:val="28"/>
          <w:lang w:val="kk-KZ"/>
        </w:rPr>
      </w:pPr>
      <w:r w:rsidRPr="00B958FC">
        <w:rPr>
          <w:rFonts w:cstheme="minorHAnsi"/>
          <w:bCs/>
          <w:spacing w:val="-3"/>
          <w:sz w:val="28"/>
          <w:szCs w:val="28"/>
          <w:lang w:val="kk-KZ"/>
        </w:rPr>
        <w:t xml:space="preserve">1.Физиология системы пищеварения. </w:t>
      </w:r>
    </w:p>
    <w:p w:rsidR="000F013A" w:rsidRPr="00B958FC" w:rsidRDefault="00F176E9" w:rsidP="000F013A">
      <w:pPr>
        <w:jc w:val="both"/>
        <w:rPr>
          <w:rFonts w:cstheme="minorHAnsi"/>
          <w:bCs/>
          <w:spacing w:val="-3"/>
          <w:sz w:val="28"/>
          <w:szCs w:val="28"/>
          <w:lang w:val="kk-KZ"/>
        </w:rPr>
      </w:pPr>
      <w:r w:rsidRPr="00B958FC">
        <w:rPr>
          <w:rFonts w:cstheme="minorHAnsi"/>
          <w:bCs/>
          <w:spacing w:val="-3"/>
          <w:sz w:val="28"/>
          <w:szCs w:val="28"/>
          <w:lang w:val="kk-KZ"/>
        </w:rPr>
        <w:t>2.</w:t>
      </w:r>
      <w:r w:rsidR="009E068D" w:rsidRPr="00B958FC">
        <w:rPr>
          <w:rFonts w:cstheme="minorHAnsi"/>
          <w:bCs/>
          <w:spacing w:val="-3"/>
          <w:sz w:val="28"/>
          <w:szCs w:val="28"/>
          <w:lang w:val="kk-KZ"/>
        </w:rPr>
        <w:t xml:space="preserve"> Виды пищеварения.</w:t>
      </w:r>
      <w:r w:rsidR="000F013A" w:rsidRPr="00B958FC">
        <w:rPr>
          <w:rFonts w:cstheme="minorHAnsi"/>
          <w:bCs/>
          <w:spacing w:val="-3"/>
          <w:sz w:val="28"/>
          <w:szCs w:val="28"/>
          <w:lang w:val="kk-KZ"/>
        </w:rPr>
        <w:t xml:space="preserve"> </w:t>
      </w:r>
    </w:p>
    <w:p w:rsidR="00F176E9" w:rsidRPr="00B958FC" w:rsidRDefault="000F013A" w:rsidP="009E068D">
      <w:pPr>
        <w:jc w:val="both"/>
        <w:rPr>
          <w:rFonts w:cstheme="minorHAnsi"/>
          <w:bCs/>
          <w:spacing w:val="-3"/>
          <w:sz w:val="28"/>
          <w:szCs w:val="28"/>
          <w:lang w:val="kk-KZ"/>
        </w:rPr>
      </w:pPr>
      <w:r w:rsidRPr="00B958FC">
        <w:rPr>
          <w:rFonts w:cstheme="minorHAnsi"/>
          <w:bCs/>
          <w:spacing w:val="-3"/>
          <w:sz w:val="28"/>
          <w:szCs w:val="28"/>
          <w:lang w:val="kk-KZ"/>
        </w:rPr>
        <w:t>. 3.Методы изучения пищеварения.</w:t>
      </w:r>
    </w:p>
    <w:p w:rsidR="00F176E9" w:rsidRPr="00B958FC" w:rsidRDefault="001621F3" w:rsidP="009E068D">
      <w:pPr>
        <w:jc w:val="both"/>
        <w:rPr>
          <w:rFonts w:cstheme="minorHAnsi"/>
          <w:color w:val="353535"/>
          <w:sz w:val="28"/>
          <w:szCs w:val="28"/>
        </w:rPr>
      </w:pPr>
      <w:r w:rsidRPr="00B958FC">
        <w:rPr>
          <w:rFonts w:cstheme="minorHAnsi"/>
          <w:color w:val="353535"/>
          <w:sz w:val="28"/>
          <w:szCs w:val="28"/>
        </w:rPr>
        <w:t xml:space="preserve"> 1.      Сущность процесса пищеварения. </w:t>
      </w:r>
    </w:p>
    <w:p w:rsidR="00F176E9" w:rsidRPr="00B958FC" w:rsidRDefault="001621F3" w:rsidP="009E068D">
      <w:pPr>
        <w:jc w:val="both"/>
        <w:rPr>
          <w:rFonts w:cstheme="minorHAnsi"/>
          <w:color w:val="353535"/>
          <w:sz w:val="28"/>
          <w:szCs w:val="28"/>
        </w:rPr>
      </w:pPr>
      <w:r w:rsidRPr="00B958FC">
        <w:rPr>
          <w:rFonts w:cstheme="minorHAnsi"/>
          <w:color w:val="353535"/>
          <w:sz w:val="28"/>
          <w:szCs w:val="28"/>
        </w:rPr>
        <w:t>2.      Пищеварение в ротовой полости.</w:t>
      </w:r>
    </w:p>
    <w:p w:rsidR="00F176E9" w:rsidRPr="00B958FC" w:rsidRDefault="001621F3" w:rsidP="009E068D">
      <w:pPr>
        <w:jc w:val="both"/>
        <w:rPr>
          <w:rFonts w:cstheme="minorHAnsi"/>
          <w:color w:val="353535"/>
          <w:sz w:val="28"/>
          <w:szCs w:val="28"/>
        </w:rPr>
      </w:pPr>
      <w:r w:rsidRPr="00B958FC">
        <w:rPr>
          <w:rFonts w:cstheme="minorHAnsi"/>
          <w:color w:val="353535"/>
          <w:sz w:val="28"/>
          <w:szCs w:val="28"/>
        </w:rPr>
        <w:t xml:space="preserve"> 3.      Пищеварение в однокамерном желудке. </w:t>
      </w:r>
    </w:p>
    <w:p w:rsidR="00F176E9" w:rsidRPr="00B958FC" w:rsidRDefault="001621F3" w:rsidP="009E068D">
      <w:pPr>
        <w:jc w:val="both"/>
        <w:rPr>
          <w:rFonts w:cstheme="minorHAnsi"/>
          <w:color w:val="353535"/>
          <w:sz w:val="28"/>
          <w:szCs w:val="28"/>
        </w:rPr>
      </w:pPr>
      <w:r w:rsidRPr="00B958FC">
        <w:rPr>
          <w:rFonts w:cstheme="minorHAnsi"/>
          <w:color w:val="353535"/>
          <w:sz w:val="28"/>
          <w:szCs w:val="28"/>
        </w:rPr>
        <w:t xml:space="preserve">1.        Пищеварение – (начальный этап обмена веществ) совокупность механических, химических и биологических процессов, обеспечивающих обработку и превращение пищевых продуктов в простые химические соединения, способные усваиваться клетками организма и использоваться как пластический и энергетический материал. Последовательная цепь процессов, приводящая к расщеплению пищевых веществ до мономеров, способных всасываться, носит название пищеварительного конвейера. Механическая обработка корма состоит в измельчении, перетирании, увлажнении и превращении в кашицеобразную массу как жевательным аппаратом, так и при помощи мускулатуры пищеварительного тракта. Химическая обработка корма происходит при помощи ферментов пищеварительных соков, вырабатываемых железами пищеварительного тракта: слюнными, желудочными, кишечными, поджелудочной. Различают три группы пищеварительных ферментов: протеолитические - расщепляющие белки до аминокислот, глюкозидные (амилолитические)-гидролизирующие углеводы до глюкозы и липолитические- расщепляющие жиры на глицерин и жирные кислоты. Биологическая обработка корма осуществляется под влиянием микроорганизмов, населяющих пищеварительный тракт. Микроорганизмы действуют на кормовые вещества при помощи вырабатываемых ими ферментов. Процесс пищеварения происходит в пищеварительном тракте, который делится на три отдела: передний, средний и задний. К переднему отделу относят ротовую полость с вспомогательными органами, глотку и пищевод, к среднему – желудок и отдел тонких кишок, к заднему – отдел толстых кишок. ·            </w:t>
      </w:r>
    </w:p>
    <w:p w:rsidR="00F176E9" w:rsidRPr="00B958FC" w:rsidRDefault="001621F3" w:rsidP="009E068D">
      <w:pPr>
        <w:jc w:val="both"/>
        <w:rPr>
          <w:rFonts w:cstheme="minorHAnsi"/>
          <w:color w:val="353535"/>
          <w:sz w:val="28"/>
          <w:szCs w:val="28"/>
        </w:rPr>
      </w:pPr>
      <w:r w:rsidRPr="00B958FC">
        <w:rPr>
          <w:rFonts w:cstheme="minorHAnsi"/>
          <w:color w:val="353535"/>
          <w:sz w:val="28"/>
          <w:szCs w:val="28"/>
        </w:rPr>
        <w:t xml:space="preserve">Внеклеточное пищеварение характерно для всех гетеротрофных организмов, клетки которых имеют клеточную стенку — бактерий, архей, грибов, хищных растений и др. Переваривание пищи происходит вне клетки, образовавшиеся </w:t>
      </w:r>
      <w:r w:rsidRPr="00B958FC">
        <w:rPr>
          <w:rFonts w:cstheme="minorHAnsi"/>
          <w:color w:val="353535"/>
          <w:sz w:val="28"/>
          <w:szCs w:val="28"/>
        </w:rPr>
        <w:lastRenderedPageBreak/>
        <w:t xml:space="preserve">мономеры всасываются с помощью белков-транспортеров клеточной мембраны. ·            </w:t>
      </w:r>
    </w:p>
    <w:p w:rsidR="00F176E9" w:rsidRPr="00B958FC" w:rsidRDefault="001621F3" w:rsidP="009E068D">
      <w:pPr>
        <w:jc w:val="both"/>
        <w:rPr>
          <w:rFonts w:cstheme="minorHAnsi"/>
          <w:color w:val="353535"/>
          <w:sz w:val="28"/>
          <w:szCs w:val="28"/>
        </w:rPr>
      </w:pPr>
      <w:r w:rsidRPr="00B958FC">
        <w:rPr>
          <w:rFonts w:cstheme="minorHAnsi"/>
          <w:color w:val="353535"/>
          <w:sz w:val="28"/>
          <w:szCs w:val="28"/>
        </w:rPr>
        <w:t>Внутриклеточное пищеварение — процесс, тесно связанный с эндоцитозом и характерен для групп эукариотных организмов и лейкоцитов (фагоцитоза, пиноцитоз).  При этом способе пищеварительные ферменты освобождаются из лизосом и осуществляют гидролиз питательных веществ. ·           </w:t>
      </w:r>
    </w:p>
    <w:p w:rsidR="00F176E9" w:rsidRPr="00B958FC" w:rsidRDefault="001621F3" w:rsidP="009E068D">
      <w:pPr>
        <w:jc w:val="both"/>
        <w:rPr>
          <w:rFonts w:cstheme="minorHAnsi"/>
          <w:color w:val="353535"/>
          <w:sz w:val="28"/>
          <w:szCs w:val="28"/>
        </w:rPr>
      </w:pPr>
      <w:r w:rsidRPr="00B958FC">
        <w:rPr>
          <w:rFonts w:cstheme="minorHAnsi"/>
          <w:color w:val="353535"/>
          <w:sz w:val="28"/>
          <w:szCs w:val="28"/>
        </w:rPr>
        <w:t xml:space="preserve">  Полостное (внутрикишечное) пищеварение — характерно для многоклеточных животных, имеющих желудочно-кишечный тракт, в полость которых и выделяются пищеварительные секреты. ·            </w:t>
      </w:r>
    </w:p>
    <w:p w:rsidR="00F176E9" w:rsidRPr="00B958FC" w:rsidRDefault="001621F3" w:rsidP="009E068D">
      <w:pPr>
        <w:jc w:val="both"/>
        <w:rPr>
          <w:rFonts w:cstheme="minorHAnsi"/>
          <w:color w:val="353535"/>
          <w:sz w:val="28"/>
          <w:szCs w:val="28"/>
        </w:rPr>
      </w:pPr>
      <w:r w:rsidRPr="00B958FC">
        <w:rPr>
          <w:rFonts w:cstheme="minorHAnsi"/>
          <w:color w:val="353535"/>
          <w:sz w:val="28"/>
          <w:szCs w:val="28"/>
        </w:rPr>
        <w:t>Внекишечное пищеварение — характерно для некоторых животных, которые обладают кишечником, но вводят пищеварительные ферменты в тело добычи, всасывая затем полупереваренную пищу (наиболее известные из таких животных — пауки и личинки</w:t>
      </w:r>
      <w:r w:rsidR="00F176E9" w:rsidRPr="00B958FC">
        <w:rPr>
          <w:rFonts w:cstheme="minorHAnsi"/>
          <w:color w:val="353535"/>
          <w:sz w:val="28"/>
          <w:szCs w:val="28"/>
        </w:rPr>
        <w:t xml:space="preserve"> жуков-плавунцов). · </w:t>
      </w:r>
    </w:p>
    <w:p w:rsidR="00F176E9" w:rsidRPr="00B958FC" w:rsidRDefault="001621F3" w:rsidP="009E068D">
      <w:pPr>
        <w:jc w:val="both"/>
        <w:rPr>
          <w:rFonts w:cstheme="minorHAnsi"/>
          <w:color w:val="353535"/>
          <w:sz w:val="28"/>
          <w:szCs w:val="28"/>
        </w:rPr>
      </w:pPr>
      <w:r w:rsidRPr="00B958FC">
        <w:rPr>
          <w:rFonts w:cstheme="minorHAnsi"/>
          <w:color w:val="353535"/>
          <w:sz w:val="28"/>
          <w:szCs w:val="28"/>
        </w:rPr>
        <w:t xml:space="preserve">Пристеночное или мембранное пищеварение — происходит в слое слизи между микроворсинками тонкого кишечника и непосредственно на их поверхности (в гликокаликсе) у позвоночных и некоторых других животны Прием корма определяет чувство голода связано с повышением возбудимости пищевого центра, который и регулирует пищевое поведение животных. Пищевой центр — это очень сложный гипоталамо-лимбикоретикулокортикальный комплекс. Ведущим его отделом являются латеральные ядра гипоталамуса. При их разрушении наблюдается отказ от пищи (афагия), а при раздражении — усиленное потребление пищи (гиперфагия). Функциональное состояние пищевого центра определяется химическим составом крови; наличием в ней глюкозы, аминокислот, жирных кислот и других метаболитов, а также гормонов поджелудочной железы и энтериновой системы. Наряду с гуморальными факторами на возбудимость пищевого центра влияют и рефлекторные реакции, исходящие от раздражения разнообразных рецепторов пищеварительного тракта. 2.  Пищеварение в ротовой полости состоит из приема корма и воды, жевания, слюноотделения и глотания. Прием корма. В отыскивании, оценке качества и в самом механизме приема корма у животных много общего, но имеются и некоторые видовые особенности. Животные отыскивают корм и определяют его пищевую пригодность с участием органов зрения, обоняния, осязания, вкуса. Лошади, мелкий рогатый скот принимают корм главным образом хорошо подвижными губами и отрывают его резцами; крупный </w:t>
      </w:r>
      <w:r w:rsidRPr="00B958FC">
        <w:rPr>
          <w:rFonts w:cstheme="minorHAnsi"/>
          <w:color w:val="353535"/>
          <w:sz w:val="28"/>
          <w:szCs w:val="28"/>
        </w:rPr>
        <w:lastRenderedPageBreak/>
        <w:t xml:space="preserve">рогатый скот, свиньи — языком, губами; плотоядные — резцами и клыками; птицы — клювом. Питье воды происходит путем погружения в нее губной щели с последующим насасыванием движениями щек и языка. Плотоядные воду и жидкий корм лакают, птицы захватывают воду клювом, запрокидывают голову, чем облегчают ее заглатывание. Жевание осуществляется разнообразными движениями нижней челюсти, благодаря чему корм измельчается, дробится, перетирается. В результате этого увеличивается его поверхность, он хорошо увлажняется слюной и становится доступным для проглатывания. Лошади и свиньи тщательно жуют корм, жвачные животные — поверхностно, поэтому они могут заглатывать разнообразные посторонние предметы. Этому способствует также низкая тактильная чувствительность слизистой оболочки ротовой полости. Количество затраченных жевательных движений у животных зависит от вида корма и технологии его приготовления. Жевание — акт рефлекторный, но произвольный. Возникшее от раздражения кормом рецепторов ротовой полости возбуждение по афферентным нервам (язычная ветвь тройничного нерва, языкоглоточный нерв, верхнегортанная веточка блуждающего нерва) передается в центр жевания продолговатого мозга. От него возбуждение по эфферентным волокнам тройничного, лицевого и подъязычного нервов поступает к жевательным мышцам и за счет их сокращения происходит акт жевания. Слюна — продукт секреторной деятельности слюнных желез. По характеру выделяемого секрета слюнные железы делят на серозные, слизистые и смешанные. Слизистые железы выделяют слюну, содержащую слизистое вещество — муцин. К ним относятся мелкие слюнные железы и отдельные бокаловидные клетки. В состав секрета серозных желез входят белки. Это околоушные и некоторые мелкие железы языка. Подчелюстная, подъязычная и щечные железы выделяют серозно-слизистый секрет. Слюна - бесцветная, слегка опалеоцирующая жидкость слабощелочной реакции: рН слюны у жвачных животных - около 8,0, у свиней - 7,32, у лошади - 7,5. Плотность слюны колеблется 1,002 – 1,012.  Она состоит из 99-99,4% воды и 0,6-1% сухих веществ. Из минеральных веществ в слюне имеются хлориды, сульфаты, карбонаты кальция, натрия, калия, магния, а также продукты обмена: мочевина, мочевая кислота, аммиак, СО2. Слюна содержит муцин, который обусловливает ее вязкость и принимает участие в формировании пищевого кома, смазке глотки и  пищевода. Вещества, обладающие антимикробным действием - лизоцим и ингибан и два фермента - амилазу, расщепляющую крахмал до мальтозы и декстринов, и глюкозидазу </w:t>
      </w:r>
      <w:r w:rsidRPr="00B958FC">
        <w:rPr>
          <w:rFonts w:cstheme="minorHAnsi"/>
          <w:color w:val="353535"/>
          <w:sz w:val="28"/>
          <w:szCs w:val="28"/>
        </w:rPr>
        <w:lastRenderedPageBreak/>
        <w:t xml:space="preserve">(мальтазу), превращающую мальтозу в глюкозу. Слюноотделение у животных разных видов несколько отличается. У лошадей слюна выделяется только при приеме корма. В сутки ее бывает до 40 л. При сухом и грубом корме больше, чем при влажном. Ферментов в слюне лошадей мало. У жвачных животных околоушные железы секретируют непрерывно, а подчелюстные и подъязычные - во время приема корма и при жвачке. У крупного рогатого скота за сутки выделяется от 90 до 190 л слюны. У свиней слюна отделяется при приеме корма, за сутки - до 15 л. Слюноотделение осуществляется не только с помощью безусловных, но и условных рефлексов. Вид и запах пищи, звуки, связанные с приготовлением пищи, а также другие раздражители, если они раньше совпадали с приемом пищи, разговор и воспоминание о пище вызывают условно-рефлекторное слюноотделение. </w:t>
      </w:r>
    </w:p>
    <w:p w:rsidR="00F176E9" w:rsidRPr="00B958FC" w:rsidRDefault="001621F3" w:rsidP="009E068D">
      <w:pPr>
        <w:jc w:val="both"/>
        <w:rPr>
          <w:rFonts w:cstheme="minorHAnsi"/>
          <w:color w:val="353535"/>
          <w:sz w:val="28"/>
          <w:szCs w:val="28"/>
        </w:rPr>
      </w:pPr>
      <w:r w:rsidRPr="00B958FC">
        <w:rPr>
          <w:rFonts w:cstheme="minorHAnsi"/>
          <w:color w:val="353535"/>
          <w:sz w:val="28"/>
          <w:szCs w:val="28"/>
        </w:rPr>
        <w:t xml:space="preserve">Функции слюны Пищеварительная: действие амиолитических ферментов; формирование пищевого комка; обеспечение вкусовых ощущений (при растворении пищевых продуктов); способствует глотанию; стимулирует деятельность других отделов ЖКТ. Экскреторная: выделяет продукты обмена белков, минеральные вещества, некоторые лекарства, спирты. Защитная: бактерецидная функция (лизоцим), и принимает участие в процессах регенерации эпителия слизистой оболочки полости рта;  отмывательная функция уменьшает концентрацию отвергаемых веществ, способствует их выведению из организма; наличие тромбогенных белков - остановка кровотечения; белковое вещество слюны муцин способен нейтрализовать кислоты и щелочи. Регуляция водного обмена: при подсыхании слизистой рта - ощущение жажды. Трофическая функция. Слюна является источником кальция, фосфора, цинка для формирования эмали зуба.   </w:t>
      </w:r>
    </w:p>
    <w:p w:rsidR="00F176E9" w:rsidRPr="00B958FC" w:rsidRDefault="001621F3" w:rsidP="009E068D">
      <w:pPr>
        <w:jc w:val="both"/>
        <w:rPr>
          <w:rFonts w:cstheme="minorHAnsi"/>
          <w:color w:val="353535"/>
          <w:sz w:val="28"/>
          <w:szCs w:val="28"/>
        </w:rPr>
      </w:pPr>
      <w:r w:rsidRPr="00B958FC">
        <w:rPr>
          <w:rFonts w:cstheme="minorHAnsi"/>
          <w:color w:val="353535"/>
          <w:sz w:val="28"/>
          <w:szCs w:val="28"/>
        </w:rPr>
        <w:t>3. Пищеварение в однокамерном желудке. Желудок (gaster, s. ventriculus) расширенный отдел пищеварительного тракта мешковидной формы располагается в верхней левой части брюшной полости за диафрагмой  — орган, перерабатывающий пищу при помощи пищеварительных соков. Пищеварительными функциями желудка являются депониро</w:t>
      </w:r>
      <w:r w:rsidRPr="00B958FC">
        <w:rPr>
          <w:rFonts w:cstheme="minorHAnsi"/>
          <w:color w:val="353535"/>
          <w:sz w:val="28"/>
          <w:szCs w:val="28"/>
        </w:rPr>
        <w:softHyphen/>
        <w:t>вание, механическая и химическая обработка пищи и постепенная порционная эвакуация содержимого желудка в кишечник. Пища, находясь в течение нескольких часов в желудке, набухает, разжи</w:t>
      </w:r>
      <w:r w:rsidRPr="00B958FC">
        <w:rPr>
          <w:rFonts w:cstheme="minorHAnsi"/>
          <w:color w:val="353535"/>
          <w:sz w:val="28"/>
          <w:szCs w:val="28"/>
        </w:rPr>
        <w:softHyphen/>
        <w:t>жается, многие ее компоненты растворяются и подвергаются гид</w:t>
      </w:r>
      <w:r w:rsidRPr="00B958FC">
        <w:rPr>
          <w:rFonts w:cstheme="minorHAnsi"/>
          <w:color w:val="353535"/>
          <w:sz w:val="28"/>
          <w:szCs w:val="28"/>
        </w:rPr>
        <w:softHyphen/>
        <w:t xml:space="preserve">ролизу ферментами слюны и желудочного сока. </w:t>
      </w:r>
    </w:p>
    <w:p w:rsidR="00F176E9" w:rsidRPr="00B958FC" w:rsidRDefault="001621F3" w:rsidP="009E068D">
      <w:pPr>
        <w:jc w:val="both"/>
        <w:rPr>
          <w:rFonts w:cstheme="minorHAnsi"/>
          <w:bCs/>
          <w:spacing w:val="-3"/>
          <w:sz w:val="28"/>
          <w:szCs w:val="28"/>
          <w:lang w:val="kk-KZ"/>
        </w:rPr>
      </w:pPr>
      <w:r w:rsidRPr="00B958FC">
        <w:rPr>
          <w:rFonts w:cstheme="minorHAnsi"/>
          <w:color w:val="353535"/>
          <w:sz w:val="28"/>
          <w:szCs w:val="28"/>
        </w:rPr>
        <w:lastRenderedPageBreak/>
        <w:t xml:space="preserve">Желудок выполняет следующие функции: 1.  Депонирующая. Пища находится в желудке несколько часов. 2.  Секреторная. Клетки его слизистой вырабатывают желудочный сок. 3.  Моторная. Он обеспечивает перемешивание и перемещение пищевых масс в кишечник. 4.  Всасывательная. В нем всасывается небольшое количество воды, глюкозы, аминокислот, спиртов.   5. Экскреторная. С желудочным соком в пищеварительный канал выводятся некоторые продукты обмена (мочевина, креатинин и соли тяжелых металлов).                                         6.  Инкреторная или гормональная. В слизистой желудка имеются клетки желудочно-кишечные гормоны - гастрин, гистамин, мотилин                                                  7.  Защитная. Желудок является барьером для патогенной микрофлоры, а также вредных пищевых веществ (рвота). 8.  Участие в гемопоэзе (выработка внутреннего фактора Кастля – обеспечивает всасывание витамина В12). </w:t>
      </w:r>
    </w:p>
    <w:p w:rsidR="009E068D" w:rsidRPr="00B958FC" w:rsidRDefault="001621F3" w:rsidP="00EA3164">
      <w:pPr>
        <w:jc w:val="both"/>
        <w:rPr>
          <w:rFonts w:cstheme="minorHAnsi"/>
          <w:color w:val="353535"/>
          <w:sz w:val="28"/>
          <w:szCs w:val="28"/>
        </w:rPr>
      </w:pPr>
      <w:r w:rsidRPr="00B958FC">
        <w:rPr>
          <w:rFonts w:cstheme="minorHAnsi"/>
          <w:color w:val="353535"/>
          <w:sz w:val="28"/>
          <w:szCs w:val="28"/>
        </w:rPr>
        <w:t xml:space="preserve">Типы желудков: 1. Однокамерные простые желудки – собака, человек. 2. Однокамерные сложные желудки – лошадь, свинья (имеется слепой мешок, дивертикул, слизистая оболочка которого пищеводного типа).  3. Многокамерные желудки это жвачные животные (крупный рогатый скот, овцы, козы, буйволы, верблюды, северные олени и др.). У них преобладает желудочное пищеварение, и значительная часть корма переваривается без участия ферментов пищеварительных соков под влиянием ферментов микроорганизмов, населяющих пищеварительный тракт. Стенка желудка состоит из трех слоев: ·            внутренний - слизистая с подслизистым слоем ·            средний - мышечный слой ·            наружный - серозная оболочка. Секреторные зоны желудка. Кардиальная зона, примыкающая к пищеводу с расположенными в ней кардиальными железами пищеводного типа, вырабатывающими слизистый секрет;  Донная (фундальная зона), включающая дно, тело и часть малой кривизны желудка с наличием в ней фундальных желез трех видов секретирующих клеток:  главные, пепсиновые клетки вырабатывают ферменты, обкладочные — соляную кислоту и слизистый секрет, добавочные — слизь.         Пилорическая зона, прилегающая к пилорусу, содержит пилорические железы, вырабатывающие ферменты и слизь. Соляная кислота в пилорической  части желудка не вырабатывается. Ферменты желудочного сока. В желудочном соке выделено семь видов неактивных предшественников (проферментов), находящихся в клетках желудочных желез в виде гранул пепсиногенов, объединенных под </w:t>
      </w:r>
      <w:r w:rsidRPr="00B958FC">
        <w:rPr>
          <w:rFonts w:cstheme="minorHAnsi"/>
          <w:color w:val="353535"/>
          <w:sz w:val="28"/>
          <w:szCs w:val="28"/>
        </w:rPr>
        <w:lastRenderedPageBreak/>
        <w:t xml:space="preserve">общим названием пепсины. В полости желудка пепсиноген активируется HCl путем отщепления от него ингибирующего белкового комплекса. Пепсин действует на пептидные связи белковой молекулы и она распадается на пептоны, протеазы и  пептиды. Различают следующие основные пепсины: ·                     пепсин А — группа ферментов, гидролизирующих белки при рН 1,5–2,0; ·                     пепсин С (желудочный катепсин) реализует свое действие при рН 3,2–3,5; ·                     пепсин В (парапепсин, желатиназа) разжижает желатин, действует на белки соединительной ткани при рН менее 5,6; ·                     пепсин Д (реннин, химозин) действует в присутствии ионов кальция на казеиноген молока и переводит его в казеин с образованием творожистой части и сыворотки молока. К другим ферментам желудочного сока относятся желудочная липаза, расщепляющая эмульгированные жиры (жир молока) на глицерин и жирные кислоты при рН 5,9–7,9. Фермента больше вырабатывается у молодняка в период их молочного кормления. Уреаза расщепляет мочевину при рН 8,0 до аммиака, который нейтрализует HCl. Лизоцим (мурамидаза) обладает антибактериальным свойством. В желудочном пищеварении существенную роль выполняют ферменты растительных кормов (фитоферменты), которые особенно большое значение имеют при гидролизе питательных веществ в желудке жвачных, лошадей и свиней.   Желудочная слизь и ее значение. Слизь вырабатывается всеми, но больше добавочными клетками слизистой оболочки желудка (мукоциты). Слой слизи предохраняет оболочку желудка от механических, химических, температурных повреждений, от ее самопереваривания (аутолиза) под действием HCl и пепсинов. Ряд авторов считают, что переваривающему действию сока на желудок, наряду со слизью, препятствует щелочная реакция крови, обильно циркулирующая в стенке желудка и наличие в ней фермента — антипепсина. Нейтральные мукополисахариды (основная часть слизи) входят в состав групповых антигенов крови и антианемического фактора Касла. Гликопротеины, вырабатываемые обкладочными (париентальными) клетками являются внутренним фактором Касла, необходимым для всасывания витамина В 12. Значение соляной кислоты в пищеварении. Находясь в свободном и связанном состоянии, она выполняет большую роль в пищеварении: ·                     активирует пепсиноген в пепсин и создает для его действия кислую среду; ·                     гормон просекретин переводит в активную форму секретин, влияющий на секрецию панкреатического сока; ·                     декальцинирует и этим разрыхляет кости; ·                     денатурирует белки, в результате чего они набухают, что </w:t>
      </w:r>
      <w:r w:rsidRPr="00B958FC">
        <w:rPr>
          <w:rFonts w:cstheme="minorHAnsi"/>
          <w:color w:val="353535"/>
          <w:sz w:val="28"/>
          <w:szCs w:val="28"/>
        </w:rPr>
        <w:lastRenderedPageBreak/>
        <w:t xml:space="preserve">облегчает их гидролиз; ·                     действует бактерицидно на гнилостную и бродильную микрофлору; ·                     участвует в механизме перехода содержимого из желудка в кишечник; ·                     способствует створаживанию молока в желудке; ·                     активирует моторику желудка; ·                     активирует гормон прогастрин в гастрин, участвующий в регуляции желудочного соковыделения. Состав желудочного сока. Чистый желудочный сок представляет собой бесцветную, прозрачную жидкость кислой реакции (рН  0,8–1,2) с наличием небольшого количества слизи и клеток отторгнутого эпителия. Кислая реакция сока обусловлена наличием в нем соляной кислоты и других кислореагирующих соединений. В состав неорганической части сока входят минеральные вещества:  неорганические ионы — катионы калия, натрия, аммония, магния, кальция, анионы хлора, небольшое количество сульфатов, фосфатов и бикарбонатов, имеющиеся в слюне. Органические вещества представлены белковыми соединениями, молочной кислотой, глюкозой, креатинфосфорной кислотой, мочевиной, мочевой кислотой. Белковые соединения — это в основном протеолитические и липолитические ферменты, из которых наиболее важную роль в желудочном пищеварении играют пепсины. </w:t>
      </w:r>
    </w:p>
    <w:p w:rsidR="0094575F" w:rsidRPr="00B958FC" w:rsidRDefault="0094575F" w:rsidP="00EA3164">
      <w:pPr>
        <w:jc w:val="both"/>
        <w:rPr>
          <w:rFonts w:cstheme="minorHAnsi"/>
          <w:sz w:val="28"/>
          <w:szCs w:val="28"/>
        </w:rPr>
      </w:pPr>
      <w:r w:rsidRPr="00B958FC">
        <w:rPr>
          <w:rFonts w:cstheme="minorHAnsi"/>
          <w:sz w:val="28"/>
          <w:szCs w:val="28"/>
        </w:rPr>
        <w:t xml:space="preserve">МЕТОДЫ ИССЛЕДОВАНИЯ ДЕЯТЕЛЬНОСТИ ЖКТ </w:t>
      </w:r>
    </w:p>
    <w:p w:rsidR="0094575F" w:rsidRPr="00B958FC" w:rsidRDefault="0094575F" w:rsidP="00EA3164">
      <w:pPr>
        <w:jc w:val="both"/>
        <w:rPr>
          <w:rFonts w:cstheme="minorHAnsi"/>
          <w:sz w:val="28"/>
          <w:szCs w:val="28"/>
        </w:rPr>
      </w:pPr>
      <w:r w:rsidRPr="00B958FC">
        <w:rPr>
          <w:rFonts w:cstheme="minorHAnsi"/>
          <w:sz w:val="28"/>
          <w:szCs w:val="28"/>
        </w:rPr>
        <w:t xml:space="preserve">Различают: 1. Экспериментальные методы 2. Клинические методы исследования ЖКТ. </w:t>
      </w:r>
    </w:p>
    <w:p w:rsidR="0094575F" w:rsidRPr="00B958FC" w:rsidRDefault="0094575F" w:rsidP="00EA3164">
      <w:pPr>
        <w:jc w:val="both"/>
        <w:rPr>
          <w:rFonts w:cstheme="minorHAnsi"/>
          <w:sz w:val="28"/>
          <w:szCs w:val="28"/>
        </w:rPr>
      </w:pPr>
      <w:r w:rsidRPr="00B958FC">
        <w:rPr>
          <w:rFonts w:cstheme="minorHAnsi"/>
          <w:sz w:val="28"/>
          <w:szCs w:val="28"/>
        </w:rPr>
        <w:t xml:space="preserve">Экспериментальные методы. В острых опытах невозможно исследовать функции ЖКТ, так как для нормального функционирования органов пищеварения нужен здоровый, целостный организм. По этой причине изучение функций органов пищеварения (в отличие от структуры) началось сравнительно поздно. В 1842 году русский ученый В.А.Басов предложил фистулу желудка. Фистула - это трубка для сообщения полого органа ЖКТ или протока железы с внешней средой. Однако В.А. Басов не смог получить чистый желудочный сок без примеси пищи. Основоположником хронических экспериментов в изучении пищеварения является знаменитый русский ученый И.П.Павлов со своими учениками. За экспериментальные исследования функций органов пищеварения и механизмов их регуляции И.П.Павлов был удостоен Нобелевской премии. Заслуги лауреата определяются следующим: Разработал серию оперативных вмешательств на собаках (в операционных стерильных условиях с послеоперационным </w:t>
      </w:r>
      <w:r w:rsidRPr="00B958FC">
        <w:rPr>
          <w:rFonts w:cstheme="minorHAnsi"/>
          <w:sz w:val="28"/>
          <w:szCs w:val="28"/>
        </w:rPr>
        <w:lastRenderedPageBreak/>
        <w:t xml:space="preserve">уходом до полного выздоровления); В ходе хронических экспериментов смог получить пищеварительные соки в чистом виде и в естественных условиях. Основные опыты, разработанные Павловым: фистула слюнной железы, опыт «мнимого» кормления, изолированный желудочек по Павлову, операция Тири-Велла с модификацией Павлова, фистула Экка-Павлова (более подробно см. их в учебнике). 17 В настоящее время при экспериментальном исследовании органов пищеварения используют основные методические приемы, разработанные Павловым, оснащая их современной диагностической аппаратурой. </w:t>
      </w:r>
    </w:p>
    <w:p w:rsidR="0094575F" w:rsidRPr="00B958FC" w:rsidRDefault="0094575F" w:rsidP="00EA3164">
      <w:pPr>
        <w:jc w:val="both"/>
        <w:rPr>
          <w:rFonts w:cstheme="minorHAnsi"/>
          <w:sz w:val="28"/>
          <w:szCs w:val="28"/>
        </w:rPr>
      </w:pPr>
      <w:r w:rsidRPr="00B958FC">
        <w:rPr>
          <w:rFonts w:cstheme="minorHAnsi"/>
          <w:sz w:val="28"/>
          <w:szCs w:val="28"/>
        </w:rPr>
        <w:t xml:space="preserve">Клинические методы исследования. </w:t>
      </w:r>
    </w:p>
    <w:p w:rsidR="0094575F" w:rsidRPr="00B958FC" w:rsidRDefault="0094575F" w:rsidP="00EA3164">
      <w:pPr>
        <w:jc w:val="both"/>
        <w:rPr>
          <w:rFonts w:cstheme="minorHAnsi"/>
          <w:sz w:val="28"/>
          <w:szCs w:val="28"/>
        </w:rPr>
      </w:pPr>
      <w:r w:rsidRPr="00B958FC">
        <w:rPr>
          <w:rFonts w:cstheme="minorHAnsi"/>
          <w:sz w:val="28"/>
          <w:szCs w:val="28"/>
        </w:rPr>
        <w:t xml:space="preserve">1. Мастикоциография - регистрация движений нижней челюсти; </w:t>
      </w:r>
    </w:p>
    <w:p w:rsidR="0094575F" w:rsidRPr="00B958FC" w:rsidRDefault="0094575F" w:rsidP="00EA3164">
      <w:pPr>
        <w:jc w:val="both"/>
        <w:rPr>
          <w:rFonts w:cstheme="minorHAnsi"/>
          <w:sz w:val="28"/>
          <w:szCs w:val="28"/>
        </w:rPr>
      </w:pPr>
      <w:r w:rsidRPr="00B958FC">
        <w:rPr>
          <w:rFonts w:cstheme="minorHAnsi"/>
          <w:sz w:val="28"/>
          <w:szCs w:val="28"/>
        </w:rPr>
        <w:t xml:space="preserve">2. Электромиография - запись биопотенциалов жевательных мышц; </w:t>
      </w:r>
    </w:p>
    <w:p w:rsidR="0094575F" w:rsidRPr="00B958FC" w:rsidRDefault="0094575F" w:rsidP="00EA3164">
      <w:pPr>
        <w:jc w:val="both"/>
        <w:rPr>
          <w:rFonts w:cstheme="minorHAnsi"/>
          <w:sz w:val="28"/>
          <w:szCs w:val="28"/>
        </w:rPr>
      </w:pPr>
      <w:r w:rsidRPr="00B958FC">
        <w:rPr>
          <w:rFonts w:cstheme="minorHAnsi"/>
          <w:sz w:val="28"/>
          <w:szCs w:val="28"/>
        </w:rPr>
        <w:t xml:space="preserve">3. Капсула Лешли-Красногорского для сбора слюны человека; </w:t>
      </w:r>
    </w:p>
    <w:p w:rsidR="0094575F" w:rsidRPr="00B958FC" w:rsidRDefault="0094575F" w:rsidP="00EA3164">
      <w:pPr>
        <w:jc w:val="both"/>
        <w:rPr>
          <w:rFonts w:cstheme="minorHAnsi"/>
          <w:sz w:val="28"/>
          <w:szCs w:val="28"/>
        </w:rPr>
      </w:pPr>
      <w:r w:rsidRPr="00B958FC">
        <w:rPr>
          <w:rFonts w:cstheme="minorHAnsi"/>
          <w:sz w:val="28"/>
          <w:szCs w:val="28"/>
        </w:rPr>
        <w:t xml:space="preserve">4. Зондирование разных отделов ЖКТ; </w:t>
      </w:r>
    </w:p>
    <w:p w:rsidR="0094575F" w:rsidRPr="00B958FC" w:rsidRDefault="0094575F" w:rsidP="00EA3164">
      <w:pPr>
        <w:jc w:val="both"/>
        <w:rPr>
          <w:rFonts w:cstheme="minorHAnsi"/>
          <w:sz w:val="28"/>
          <w:szCs w:val="28"/>
        </w:rPr>
      </w:pPr>
      <w:r w:rsidRPr="00B958FC">
        <w:rPr>
          <w:rFonts w:cstheme="minorHAnsi"/>
          <w:sz w:val="28"/>
          <w:szCs w:val="28"/>
        </w:rPr>
        <w:t xml:space="preserve">5. Радиопилюли (радиопередатчик); </w:t>
      </w:r>
    </w:p>
    <w:p w:rsidR="0094575F" w:rsidRPr="00B958FC" w:rsidRDefault="0094575F" w:rsidP="00EA3164">
      <w:pPr>
        <w:jc w:val="both"/>
        <w:rPr>
          <w:rFonts w:cstheme="minorHAnsi"/>
          <w:sz w:val="28"/>
          <w:szCs w:val="28"/>
        </w:rPr>
      </w:pPr>
      <w:r w:rsidRPr="00B958FC">
        <w:rPr>
          <w:rFonts w:cstheme="minorHAnsi"/>
          <w:sz w:val="28"/>
          <w:szCs w:val="28"/>
        </w:rPr>
        <w:t xml:space="preserve">6. Электрогастрография - запись биотоков желудка; </w:t>
      </w:r>
    </w:p>
    <w:p w:rsidR="0094575F" w:rsidRPr="00B958FC" w:rsidRDefault="0094575F" w:rsidP="00EA3164">
      <w:pPr>
        <w:jc w:val="both"/>
        <w:rPr>
          <w:rFonts w:cstheme="minorHAnsi"/>
          <w:sz w:val="28"/>
          <w:szCs w:val="28"/>
        </w:rPr>
      </w:pPr>
      <w:r w:rsidRPr="00B958FC">
        <w:rPr>
          <w:rFonts w:cstheme="minorHAnsi"/>
          <w:sz w:val="28"/>
          <w:szCs w:val="28"/>
        </w:rPr>
        <w:t>7. Рентгеноскопия или рентгенография;</w:t>
      </w:r>
    </w:p>
    <w:p w:rsidR="0094575F" w:rsidRPr="00B958FC" w:rsidRDefault="0094575F" w:rsidP="00EA3164">
      <w:pPr>
        <w:jc w:val="both"/>
        <w:rPr>
          <w:rFonts w:cstheme="minorHAnsi"/>
          <w:sz w:val="28"/>
          <w:szCs w:val="28"/>
        </w:rPr>
      </w:pPr>
      <w:r w:rsidRPr="00B958FC">
        <w:rPr>
          <w:rFonts w:cstheme="minorHAnsi"/>
          <w:sz w:val="28"/>
          <w:szCs w:val="28"/>
        </w:rPr>
        <w:t xml:space="preserve"> 8. Эндоскопия, биопсия; </w:t>
      </w:r>
    </w:p>
    <w:p w:rsidR="0094575F" w:rsidRPr="00B958FC" w:rsidRDefault="0094575F" w:rsidP="00EA3164">
      <w:pPr>
        <w:jc w:val="both"/>
        <w:rPr>
          <w:rFonts w:cstheme="minorHAnsi"/>
          <w:sz w:val="28"/>
          <w:szCs w:val="28"/>
        </w:rPr>
      </w:pPr>
      <w:r w:rsidRPr="00B958FC">
        <w:rPr>
          <w:rFonts w:cstheme="minorHAnsi"/>
          <w:sz w:val="28"/>
          <w:szCs w:val="28"/>
        </w:rPr>
        <w:t>9. Ультразвуковые исследования;</w:t>
      </w:r>
    </w:p>
    <w:p w:rsidR="00EA3164" w:rsidRPr="00B958FC" w:rsidRDefault="0094575F" w:rsidP="00EA3164">
      <w:pPr>
        <w:jc w:val="both"/>
        <w:rPr>
          <w:rFonts w:cstheme="minorHAnsi"/>
          <w:sz w:val="28"/>
          <w:szCs w:val="28"/>
        </w:rPr>
      </w:pPr>
      <w:r w:rsidRPr="00B958FC">
        <w:rPr>
          <w:rFonts w:cstheme="minorHAnsi"/>
          <w:sz w:val="28"/>
          <w:szCs w:val="28"/>
        </w:rPr>
        <w:t xml:space="preserve"> 10.Анализ крови и мочи на концентр</w:t>
      </w:r>
    </w:p>
    <w:p w:rsidR="009E068D" w:rsidRPr="00B958FC" w:rsidRDefault="009E068D" w:rsidP="009E068D">
      <w:pPr>
        <w:spacing w:after="0" w:line="240" w:lineRule="auto"/>
        <w:rPr>
          <w:rFonts w:cstheme="minorHAnsi"/>
          <w:bCs/>
          <w:spacing w:val="-3"/>
          <w:sz w:val="28"/>
          <w:szCs w:val="28"/>
        </w:rPr>
      </w:pPr>
    </w:p>
    <w:p w:rsidR="009E068D" w:rsidRPr="00B958FC" w:rsidRDefault="0094575F" w:rsidP="009E068D">
      <w:pPr>
        <w:jc w:val="both"/>
        <w:rPr>
          <w:rFonts w:cstheme="minorHAnsi"/>
          <w:sz w:val="28"/>
          <w:szCs w:val="28"/>
          <w:lang w:val="kk-KZ"/>
        </w:rPr>
      </w:pPr>
      <w:r w:rsidRPr="00B958FC">
        <w:rPr>
          <w:rFonts w:cstheme="minorHAnsi"/>
          <w:sz w:val="28"/>
          <w:szCs w:val="28"/>
          <w:lang w:val="kk-KZ"/>
        </w:rPr>
        <w:t>Конторльные вопросы</w:t>
      </w:r>
    </w:p>
    <w:p w:rsidR="00115CFD" w:rsidRPr="00B958FC" w:rsidRDefault="00115CFD" w:rsidP="009E068D">
      <w:pPr>
        <w:jc w:val="both"/>
        <w:rPr>
          <w:rFonts w:cstheme="minorHAnsi"/>
          <w:sz w:val="28"/>
          <w:szCs w:val="28"/>
          <w:lang w:val="kk-KZ"/>
        </w:rPr>
      </w:pPr>
      <w:r w:rsidRPr="00B958FC">
        <w:rPr>
          <w:rFonts w:cstheme="minorHAnsi"/>
          <w:sz w:val="28"/>
          <w:szCs w:val="28"/>
          <w:lang w:val="kk-KZ"/>
        </w:rPr>
        <w:t>1.Обработка корма-механическая,биологическая и химическая.</w:t>
      </w:r>
    </w:p>
    <w:p w:rsidR="00115CFD" w:rsidRPr="00B958FC" w:rsidRDefault="00115CFD" w:rsidP="009E068D">
      <w:pPr>
        <w:jc w:val="both"/>
        <w:rPr>
          <w:rFonts w:cstheme="minorHAnsi"/>
          <w:sz w:val="28"/>
          <w:szCs w:val="28"/>
          <w:lang w:val="kk-KZ"/>
        </w:rPr>
      </w:pPr>
      <w:r w:rsidRPr="00B958FC">
        <w:rPr>
          <w:rFonts w:cstheme="minorHAnsi"/>
          <w:sz w:val="28"/>
          <w:szCs w:val="28"/>
          <w:lang w:val="kk-KZ"/>
        </w:rPr>
        <w:t>2.Пищеварение в однокамерном и многокамерном желудке.</w:t>
      </w:r>
    </w:p>
    <w:p w:rsidR="00115CFD" w:rsidRPr="00B958FC" w:rsidRDefault="00115CFD" w:rsidP="009E068D">
      <w:pPr>
        <w:jc w:val="both"/>
        <w:rPr>
          <w:rFonts w:cstheme="minorHAnsi"/>
          <w:sz w:val="28"/>
          <w:szCs w:val="28"/>
          <w:lang w:val="kk-KZ"/>
        </w:rPr>
      </w:pPr>
      <w:r w:rsidRPr="00B958FC">
        <w:rPr>
          <w:rFonts w:cstheme="minorHAnsi"/>
          <w:sz w:val="28"/>
          <w:szCs w:val="28"/>
          <w:lang w:val="kk-KZ"/>
        </w:rPr>
        <w:t>3.Методы исследования ж.к.т</w:t>
      </w:r>
    </w:p>
    <w:p w:rsidR="00115CFD" w:rsidRPr="00B958FC" w:rsidRDefault="00115CFD" w:rsidP="00115CFD">
      <w:pPr>
        <w:rPr>
          <w:rFonts w:cstheme="minorHAnsi"/>
          <w:sz w:val="28"/>
          <w:szCs w:val="28"/>
          <w:lang w:val="kk-KZ"/>
        </w:rPr>
      </w:pPr>
      <w:r w:rsidRPr="00B958FC">
        <w:rPr>
          <w:rFonts w:cstheme="minorHAnsi"/>
          <w:sz w:val="28"/>
          <w:szCs w:val="28"/>
          <w:lang w:val="kk-KZ"/>
        </w:rPr>
        <w:t>Использованные литературы</w:t>
      </w:r>
    </w:p>
    <w:p w:rsidR="00115CFD" w:rsidRPr="00B958FC" w:rsidRDefault="00115CFD" w:rsidP="00115CFD">
      <w:pPr>
        <w:pStyle w:val="170"/>
        <w:spacing w:line="240" w:lineRule="auto"/>
        <w:ind w:firstLine="0"/>
        <w:rPr>
          <w:rFonts w:asciiTheme="minorHAnsi" w:hAnsiTheme="minorHAnsi" w:cstheme="minorHAnsi"/>
          <w:b w:val="0"/>
          <w:color w:val="000000"/>
          <w:sz w:val="28"/>
          <w:szCs w:val="28"/>
          <w:lang w:val="kk-KZ"/>
        </w:rPr>
      </w:pPr>
      <w:r w:rsidRPr="00B958FC">
        <w:rPr>
          <w:rFonts w:asciiTheme="minorHAnsi" w:hAnsiTheme="minorHAnsi" w:cstheme="minorHAnsi"/>
          <w:b w:val="0"/>
          <w:color w:val="000000"/>
          <w:sz w:val="28"/>
          <w:szCs w:val="28"/>
        </w:rPr>
        <w:t xml:space="preserve">1. Несипбаев Т.Н. Физиология животных. Учебное пособие. Алматы, "Наука", 2005 </w:t>
      </w:r>
    </w:p>
    <w:p w:rsidR="00115CFD" w:rsidRPr="00B958FC" w:rsidRDefault="00115CFD" w:rsidP="00115CFD">
      <w:pPr>
        <w:rPr>
          <w:rFonts w:cstheme="minorHAnsi"/>
          <w:sz w:val="28"/>
          <w:szCs w:val="28"/>
          <w:lang w:val="kk-KZ"/>
        </w:rPr>
      </w:pPr>
      <w:r w:rsidRPr="00B958FC">
        <w:rPr>
          <w:rFonts w:cstheme="minorHAnsi"/>
          <w:color w:val="000000"/>
          <w:sz w:val="28"/>
          <w:szCs w:val="28"/>
        </w:rPr>
        <w:lastRenderedPageBreak/>
        <w:t>2. Несипбаев Т.Н. Физиология человека и животных. Учебник, Алматы, "Наука", 2005</w:t>
      </w:r>
    </w:p>
    <w:p w:rsidR="00115CFD" w:rsidRPr="00B958FC" w:rsidRDefault="00115CFD" w:rsidP="009E068D">
      <w:pPr>
        <w:jc w:val="both"/>
        <w:rPr>
          <w:rFonts w:cstheme="minorHAnsi"/>
          <w:sz w:val="28"/>
          <w:szCs w:val="28"/>
          <w:lang w:val="kk-KZ"/>
        </w:rPr>
      </w:pPr>
    </w:p>
    <w:p w:rsidR="0094575F" w:rsidRPr="00B958FC" w:rsidRDefault="0094575F" w:rsidP="009E068D">
      <w:pPr>
        <w:jc w:val="both"/>
        <w:rPr>
          <w:rFonts w:cstheme="minorHAnsi"/>
          <w:sz w:val="28"/>
          <w:szCs w:val="28"/>
          <w:lang w:val="kk-KZ"/>
        </w:rPr>
      </w:pPr>
    </w:p>
    <w:p w:rsidR="0094575F" w:rsidRPr="00B958FC" w:rsidRDefault="00C90B46" w:rsidP="009E068D">
      <w:pPr>
        <w:jc w:val="both"/>
        <w:rPr>
          <w:rFonts w:cstheme="minorHAnsi"/>
          <w:sz w:val="28"/>
          <w:szCs w:val="28"/>
          <w:lang w:val="kk-KZ"/>
        </w:rPr>
      </w:pPr>
      <w:r w:rsidRPr="00B958FC">
        <w:rPr>
          <w:rFonts w:cstheme="minorHAnsi"/>
          <w:sz w:val="28"/>
          <w:szCs w:val="28"/>
          <w:lang w:val="kk-KZ"/>
        </w:rPr>
        <w:t>Лекция № 6</w:t>
      </w:r>
    </w:p>
    <w:p w:rsidR="0094575F" w:rsidRPr="00B958FC" w:rsidRDefault="0094575F" w:rsidP="0094575F">
      <w:pPr>
        <w:shd w:val="clear" w:color="auto" w:fill="FFFFFF"/>
        <w:tabs>
          <w:tab w:val="left" w:pos="180"/>
        </w:tabs>
        <w:spacing w:after="0" w:line="240" w:lineRule="auto"/>
        <w:jc w:val="both"/>
        <w:rPr>
          <w:rFonts w:cstheme="minorHAnsi"/>
          <w:b/>
          <w:bCs/>
          <w:sz w:val="28"/>
          <w:szCs w:val="28"/>
          <w:lang w:val="kk-KZ"/>
        </w:rPr>
      </w:pPr>
      <w:r w:rsidRPr="00B958FC">
        <w:rPr>
          <w:rFonts w:cstheme="minorHAnsi"/>
          <w:b/>
          <w:sz w:val="28"/>
          <w:szCs w:val="28"/>
        </w:rPr>
        <w:t>Тема 6.</w:t>
      </w:r>
      <w:r w:rsidRPr="00B958FC">
        <w:rPr>
          <w:rFonts w:cstheme="minorHAnsi"/>
          <w:sz w:val="28"/>
          <w:szCs w:val="28"/>
        </w:rPr>
        <w:t xml:space="preserve"> </w:t>
      </w:r>
      <w:r w:rsidRPr="00B958FC">
        <w:rPr>
          <w:rFonts w:cstheme="minorHAnsi"/>
          <w:b/>
          <w:bCs/>
          <w:sz w:val="28"/>
          <w:szCs w:val="28"/>
          <w:lang w:val="kk-KZ"/>
        </w:rPr>
        <w:t xml:space="preserve">Обмен веществ и энергии. </w:t>
      </w:r>
    </w:p>
    <w:p w:rsidR="0094575F" w:rsidRPr="00B958FC" w:rsidRDefault="0094575F" w:rsidP="0094575F">
      <w:pPr>
        <w:shd w:val="clear" w:color="auto" w:fill="FFFFFF"/>
        <w:tabs>
          <w:tab w:val="left" w:pos="180"/>
        </w:tabs>
        <w:spacing w:after="0" w:line="240" w:lineRule="auto"/>
        <w:jc w:val="both"/>
        <w:rPr>
          <w:rFonts w:eastAsia="Times New Roman" w:cstheme="minorHAnsi"/>
          <w:sz w:val="28"/>
          <w:szCs w:val="28"/>
        </w:rPr>
      </w:pPr>
      <w:r w:rsidRPr="00B958FC">
        <w:rPr>
          <w:rFonts w:cstheme="minorHAnsi"/>
          <w:b/>
          <w:bCs/>
          <w:sz w:val="28"/>
          <w:szCs w:val="28"/>
          <w:lang w:val="kk-KZ"/>
        </w:rPr>
        <w:t>1.</w:t>
      </w:r>
      <w:r w:rsidRPr="00B958FC">
        <w:rPr>
          <w:rFonts w:eastAsia="Times New Roman" w:cstheme="minorHAnsi"/>
          <w:sz w:val="28"/>
          <w:szCs w:val="28"/>
        </w:rPr>
        <w:t>Кругоборот веществ и энергии в природе, место животных в этом процессе.</w:t>
      </w:r>
    </w:p>
    <w:p w:rsidR="0094575F" w:rsidRPr="00B958FC" w:rsidRDefault="0094575F" w:rsidP="0094575F">
      <w:pPr>
        <w:shd w:val="clear" w:color="auto" w:fill="FFFFFF"/>
        <w:tabs>
          <w:tab w:val="left" w:pos="180"/>
        </w:tabs>
        <w:spacing w:after="0" w:line="240" w:lineRule="auto"/>
        <w:jc w:val="both"/>
        <w:rPr>
          <w:rFonts w:eastAsia="Times New Roman" w:cstheme="minorHAnsi"/>
          <w:sz w:val="28"/>
          <w:szCs w:val="28"/>
          <w:lang w:val="kk-KZ"/>
        </w:rPr>
      </w:pPr>
      <w:r w:rsidRPr="00B958FC">
        <w:rPr>
          <w:rFonts w:eastAsia="Times New Roman" w:cstheme="minorHAnsi"/>
          <w:sz w:val="28"/>
          <w:szCs w:val="28"/>
        </w:rPr>
        <w:t xml:space="preserve"> </w:t>
      </w:r>
      <w:r w:rsidRPr="00B958FC">
        <w:rPr>
          <w:rFonts w:eastAsia="Times New Roman" w:cstheme="minorHAnsi"/>
          <w:sz w:val="28"/>
          <w:szCs w:val="28"/>
          <w:lang w:val="kk-KZ"/>
        </w:rPr>
        <w:t>2.</w:t>
      </w:r>
      <w:r w:rsidRPr="00B958FC">
        <w:rPr>
          <w:rFonts w:eastAsia="Times New Roman" w:cstheme="minorHAnsi"/>
          <w:sz w:val="28"/>
          <w:szCs w:val="28"/>
        </w:rPr>
        <w:t xml:space="preserve">Единство пластического и энергетического обмена. </w:t>
      </w:r>
      <w:r w:rsidRPr="00B958FC">
        <w:rPr>
          <w:rFonts w:eastAsia="Times New Roman" w:cstheme="minorHAnsi"/>
          <w:sz w:val="28"/>
          <w:szCs w:val="28"/>
          <w:lang w:val="kk-KZ"/>
        </w:rPr>
        <w:t>3.</w:t>
      </w:r>
      <w:r w:rsidRPr="00B958FC">
        <w:rPr>
          <w:rFonts w:eastAsia="Times New Roman" w:cstheme="minorHAnsi"/>
          <w:sz w:val="28"/>
          <w:szCs w:val="28"/>
        </w:rPr>
        <w:t xml:space="preserve">Процессы ассимиляции и диссимиляции. </w:t>
      </w:r>
    </w:p>
    <w:p w:rsidR="0094575F" w:rsidRPr="00B958FC" w:rsidRDefault="0094575F" w:rsidP="0094575F">
      <w:pPr>
        <w:jc w:val="both"/>
        <w:rPr>
          <w:rFonts w:eastAsia="Times New Roman" w:cstheme="minorHAnsi"/>
          <w:sz w:val="28"/>
          <w:szCs w:val="28"/>
        </w:rPr>
      </w:pPr>
      <w:r w:rsidRPr="00B958FC">
        <w:rPr>
          <w:rFonts w:eastAsia="Times New Roman" w:cstheme="minorHAnsi"/>
          <w:sz w:val="28"/>
          <w:szCs w:val="28"/>
          <w:lang w:val="kk-KZ"/>
        </w:rPr>
        <w:t>4.</w:t>
      </w:r>
      <w:r w:rsidRPr="00B958FC">
        <w:rPr>
          <w:rFonts w:eastAsia="Times New Roman" w:cstheme="minorHAnsi"/>
          <w:sz w:val="28"/>
          <w:szCs w:val="28"/>
        </w:rPr>
        <w:t>Методы изучения обмена веществ.</w:t>
      </w:r>
    </w:p>
    <w:p w:rsidR="0094575F" w:rsidRPr="00B958FC" w:rsidRDefault="0094575F" w:rsidP="0094575F">
      <w:pPr>
        <w:jc w:val="both"/>
        <w:rPr>
          <w:rFonts w:cstheme="minorHAnsi"/>
          <w:sz w:val="28"/>
          <w:szCs w:val="28"/>
        </w:rPr>
      </w:pPr>
      <w:r w:rsidRPr="00B958FC">
        <w:rPr>
          <w:rFonts w:cstheme="minorHAnsi"/>
          <w:b/>
          <w:sz w:val="28"/>
          <w:szCs w:val="28"/>
        </w:rPr>
        <w:t>МЕТАБОЛИЗМ,</w:t>
      </w:r>
      <w:r w:rsidRPr="00B958FC">
        <w:rPr>
          <w:rFonts w:cstheme="minorHAnsi"/>
          <w:sz w:val="28"/>
          <w:szCs w:val="28"/>
        </w:rPr>
        <w:t xml:space="preserve"> или обмен веществ, химические превращения, протекающие от момента поступления питательных веществ в живой организм до момента, когда конечные продукты этих превращений выделяются во внешнюю среду. К метаболизму относятся все реакции, в результате которых строятся структурные элементы клеток и тканей, и процессы, в которых из содержащихся в клетках веществ извлекается энергия. Иногда для удобства рассматривают по отдельности две стороны метаболизма – анаболизм и катаболизм, т.е. процессы созидания органических веществ и процессы их разрушения. Анаболические процессы обычно связаны с затратой энергии и приводят к образованию сложных молекул из более простых, катаболические же сопровождаются высвобождением энергии и заканчиваются образованием таких конечных продуктов (отходов) метаболизма, как мочевина, диоксид углерода, аммиак и вода. </w:t>
      </w:r>
    </w:p>
    <w:p w:rsidR="0094575F" w:rsidRPr="00B958FC" w:rsidRDefault="0094575F" w:rsidP="0094575F">
      <w:pPr>
        <w:jc w:val="both"/>
        <w:rPr>
          <w:rFonts w:cstheme="minorHAnsi"/>
          <w:sz w:val="28"/>
          <w:szCs w:val="28"/>
        </w:rPr>
      </w:pPr>
      <w:r w:rsidRPr="00B958FC">
        <w:rPr>
          <w:rFonts w:cstheme="minorHAnsi"/>
          <w:sz w:val="28"/>
          <w:szCs w:val="28"/>
        </w:rPr>
        <w:t xml:space="preserve">         Термин </w:t>
      </w:r>
      <w:r w:rsidRPr="00B958FC">
        <w:rPr>
          <w:rFonts w:cstheme="minorHAnsi"/>
          <w:b/>
          <w:sz w:val="28"/>
          <w:szCs w:val="28"/>
        </w:rPr>
        <w:t>«обмен веществ»</w:t>
      </w:r>
      <w:r w:rsidRPr="00B958FC">
        <w:rPr>
          <w:rFonts w:cstheme="minorHAnsi"/>
          <w:sz w:val="28"/>
          <w:szCs w:val="28"/>
        </w:rPr>
        <w:t xml:space="preserve"> вошел в повседневную жизнь с тех пор, как врачи стали связывать избыточный или недостаточный вес, чрезмерную нервозность или, наоборот, вялость больного с повышенным или пониженным обменом. Для суждения об интенсивности метаболизма ставят тест на «основной обмен». Основной обмен – это показатель способности организма вырабатывать энергию. Тест проводят натощак в состоянии покоя; измеряют поглощение кислорода (О2) и выделение диоксида углерода (СО2). Сопоставляя эти величины, определяют, насколько полно организм использует («сжигает») питательные вещества. На интенсивность метаболизма влияют гормоны щитовидной железы, поэтому врачи при </w:t>
      </w:r>
      <w:r w:rsidRPr="00B958FC">
        <w:rPr>
          <w:rFonts w:cstheme="minorHAnsi"/>
          <w:sz w:val="28"/>
          <w:szCs w:val="28"/>
        </w:rPr>
        <w:lastRenderedPageBreak/>
        <w:t xml:space="preserve">диагностике заболеваний, связанных с нарушениями обмена, в последнее время все чаще измеряют уровень этих гормонов в крови. </w:t>
      </w:r>
    </w:p>
    <w:p w:rsidR="0094575F" w:rsidRPr="00B958FC" w:rsidRDefault="0094575F" w:rsidP="0094575F">
      <w:pPr>
        <w:jc w:val="both"/>
        <w:rPr>
          <w:rFonts w:cstheme="minorHAnsi"/>
          <w:sz w:val="28"/>
          <w:szCs w:val="28"/>
        </w:rPr>
      </w:pPr>
      <w:r w:rsidRPr="00B958FC">
        <w:rPr>
          <w:rFonts w:cstheme="minorHAnsi"/>
          <w:sz w:val="28"/>
          <w:szCs w:val="28"/>
        </w:rPr>
        <w:t xml:space="preserve">Методы исследования. При изучении метаболизма какого-нибудь одного из питательных веществ прослеживают все его превращения от той формы, в какой оно поступает в организм, до конечных продуктов, выводимых из организма. В таких исследованиях применяется крайне разнообразный набор биохимических методов. </w:t>
      </w:r>
    </w:p>
    <w:p w:rsidR="0094575F" w:rsidRPr="00B958FC" w:rsidRDefault="0094575F" w:rsidP="0094575F">
      <w:pPr>
        <w:jc w:val="both"/>
        <w:rPr>
          <w:rFonts w:cstheme="minorHAnsi"/>
          <w:sz w:val="28"/>
          <w:szCs w:val="28"/>
        </w:rPr>
      </w:pPr>
      <w:r w:rsidRPr="00B958FC">
        <w:rPr>
          <w:rFonts w:cstheme="minorHAnsi"/>
          <w:sz w:val="28"/>
          <w:szCs w:val="28"/>
        </w:rPr>
        <w:t xml:space="preserve">         </w:t>
      </w:r>
      <w:r w:rsidRPr="00B958FC">
        <w:rPr>
          <w:rFonts w:cstheme="minorHAnsi"/>
          <w:b/>
          <w:sz w:val="28"/>
          <w:szCs w:val="28"/>
        </w:rPr>
        <w:t xml:space="preserve">Использование интактных животных или органов. </w:t>
      </w:r>
      <w:r w:rsidRPr="00B958FC">
        <w:rPr>
          <w:rFonts w:cstheme="minorHAnsi"/>
          <w:sz w:val="28"/>
          <w:szCs w:val="28"/>
        </w:rPr>
        <w:t xml:space="preserve">Животному вводят изучаемое соединение, а затем в его моче и экскрементах определяют возможные продукты превращений (метаболиты) этого вещества. Более определенную информацию можно получить, исследуя метаболизм определенного органа, например печени или мозга. В этих случаях вещество вводят в соответствующий кровеносный сосуд, а метаболиты определяют в крови, оттекающей от данного органа. </w:t>
      </w:r>
    </w:p>
    <w:p w:rsidR="0094575F" w:rsidRPr="00B958FC" w:rsidRDefault="0094575F" w:rsidP="0094575F">
      <w:pPr>
        <w:jc w:val="both"/>
        <w:rPr>
          <w:rFonts w:cstheme="minorHAnsi"/>
          <w:sz w:val="28"/>
          <w:szCs w:val="28"/>
        </w:rPr>
      </w:pPr>
      <w:r w:rsidRPr="00B958FC">
        <w:rPr>
          <w:rFonts w:cstheme="minorHAnsi"/>
          <w:sz w:val="28"/>
          <w:szCs w:val="28"/>
        </w:rPr>
        <w:t xml:space="preserve">         Поскольку такого рода процедуры сопряжены с большими трудностями, часто для исследования используют тонкие срезы органов. Их инкубируют при комнатной температуре или при температуре тела в растворах с добавкой того вещества, метаболизм которого изучают. Клетки в таких препаратах не повреждены, и так как срезы очень тонкие, вещество легко проникает в клетки и легко выходит из них. Иногда затруднения возникают из-за слишком медленного прохождения вещества сквозь клеточные мембраны. В этих случаях ткани измельчают, чтобы разрушить мембраны, и с изучаемым веществом инкубируют клеточную кашицу. Именно в таких опытах было показано, что все живые клетки окисляют глюкозу до СО2 и воды и что только ткань печени способна синтезировать мочевину. </w:t>
      </w:r>
    </w:p>
    <w:p w:rsidR="0094575F" w:rsidRPr="00B958FC" w:rsidRDefault="0094575F" w:rsidP="0094575F">
      <w:pPr>
        <w:jc w:val="both"/>
        <w:rPr>
          <w:rFonts w:cstheme="minorHAnsi"/>
          <w:sz w:val="28"/>
          <w:szCs w:val="28"/>
        </w:rPr>
      </w:pPr>
      <w:r w:rsidRPr="00B958FC">
        <w:rPr>
          <w:rFonts w:cstheme="minorHAnsi"/>
          <w:sz w:val="28"/>
          <w:szCs w:val="28"/>
          <w:lang w:val="sv-FI"/>
        </w:rPr>
        <w:t xml:space="preserve">         </w:t>
      </w:r>
      <w:r w:rsidRPr="00B958FC">
        <w:rPr>
          <w:rFonts w:cstheme="minorHAnsi"/>
          <w:b/>
          <w:sz w:val="28"/>
          <w:szCs w:val="28"/>
        </w:rPr>
        <w:t>Использование клеток.</w:t>
      </w:r>
      <w:r w:rsidRPr="00B958FC">
        <w:rPr>
          <w:rFonts w:cstheme="minorHAnsi"/>
          <w:sz w:val="28"/>
          <w:szCs w:val="28"/>
        </w:rPr>
        <w:t xml:space="preserve"> Даже клетки представляют собой очень сложно организованные системы. В них имеется ядро, а в окружающей его цитоплазме находятся более мелкие тельца, т.н. органеллы, различных размеров и консистенции. С помощью соответствующей методики ткань можно «гомогенизировать», а затем подвергнуть дифференциальному центрифугированию (разделению) и получить препараты, содержащие только митохондрии, только микросомы или прозрачную жидкость – цитоплазму. Эти препараты можно по отдельности инкубировать с тем соединением, метаболизм которого изучается, и таким путем установить, какие именно субклеточные структуры участвуют в его последовательных </w:t>
      </w:r>
      <w:r w:rsidRPr="00B958FC">
        <w:rPr>
          <w:rFonts w:cstheme="minorHAnsi"/>
          <w:sz w:val="28"/>
          <w:szCs w:val="28"/>
        </w:rPr>
        <w:lastRenderedPageBreak/>
        <w:t xml:space="preserve">превращениях. Известны случаи, когда начальная реакция протекает в цитоплазме, ее продукт подвергается превращению в микросомах, а продукт этого превращения вступает в новую реакцию уже в митохондриях. Инкубация изучаемого вещества с живыми клетками или с гомогенатом ткани обычно не выявляет отдельные этапы его метаболизма, и только последовательные эксперименты, в которых для инкубации используются те или иные субклеточные структуры, позволяют понять всю цепочку событий. </w:t>
      </w:r>
    </w:p>
    <w:p w:rsidR="0094575F" w:rsidRPr="00B958FC" w:rsidRDefault="0094575F" w:rsidP="0094575F">
      <w:pPr>
        <w:jc w:val="both"/>
        <w:rPr>
          <w:rFonts w:cstheme="minorHAnsi"/>
          <w:sz w:val="28"/>
          <w:szCs w:val="28"/>
        </w:rPr>
      </w:pPr>
      <w:r w:rsidRPr="00B958FC">
        <w:rPr>
          <w:rFonts w:cstheme="minorHAnsi"/>
          <w:sz w:val="28"/>
          <w:szCs w:val="28"/>
          <w:lang w:val="sv-FI"/>
        </w:rPr>
        <w:t xml:space="preserve">         </w:t>
      </w:r>
      <w:r w:rsidRPr="00B958FC">
        <w:rPr>
          <w:rFonts w:cstheme="minorHAnsi"/>
          <w:b/>
          <w:sz w:val="28"/>
          <w:szCs w:val="28"/>
        </w:rPr>
        <w:t>Использование радиоактивных изотопов.</w:t>
      </w:r>
      <w:r w:rsidRPr="00B958FC">
        <w:rPr>
          <w:rFonts w:cstheme="minorHAnsi"/>
          <w:sz w:val="28"/>
          <w:szCs w:val="28"/>
        </w:rPr>
        <w:t xml:space="preserve"> Для изучения метаболизма какого-либо вещества необходимы: 1) соответствующие аналитические методы для определения этого вещества и его метаболитов; и 2) методы, позволяющие отличать добавленное вещество от того же вещества, уже присутствующего в данном биологическом препарате. Эти требования служили главным препятствием при изучении метаболизма до тех пор, пока не были открыты радиоактивные изотопы элементов и в первую очередь радиоактивный углерод </w:t>
      </w:r>
      <w:smartTag w:uri="urn:schemas-microsoft-com:office:smarttags" w:element="metricconverter">
        <w:smartTagPr>
          <w:attr w:name="ProductID" w:val="14C"/>
        </w:smartTagPr>
        <w:r w:rsidRPr="00B958FC">
          <w:rPr>
            <w:rFonts w:cstheme="minorHAnsi"/>
            <w:sz w:val="28"/>
            <w:szCs w:val="28"/>
          </w:rPr>
          <w:t>14C</w:t>
        </w:r>
      </w:smartTag>
      <w:r w:rsidRPr="00B958FC">
        <w:rPr>
          <w:rFonts w:cstheme="minorHAnsi"/>
          <w:sz w:val="28"/>
          <w:szCs w:val="28"/>
        </w:rPr>
        <w:t xml:space="preserve">. С появлением соединений, «меченных» </w:t>
      </w:r>
      <w:smartTag w:uri="urn:schemas-microsoft-com:office:smarttags" w:element="metricconverter">
        <w:smartTagPr>
          <w:attr w:name="ProductID" w:val="14C"/>
        </w:smartTagPr>
        <w:r w:rsidRPr="00B958FC">
          <w:rPr>
            <w:rFonts w:cstheme="minorHAnsi"/>
            <w:sz w:val="28"/>
            <w:szCs w:val="28"/>
          </w:rPr>
          <w:t>14C</w:t>
        </w:r>
      </w:smartTag>
      <w:r w:rsidRPr="00B958FC">
        <w:rPr>
          <w:rFonts w:cstheme="minorHAnsi"/>
          <w:sz w:val="28"/>
          <w:szCs w:val="28"/>
        </w:rPr>
        <w:t xml:space="preserve">, а также приборов для измерения слабой радиоактивности эти трудности были преодолены. Если к биологическому препарату, например к суспензии митохондрий, добавляют меченную </w:t>
      </w:r>
      <w:smartTag w:uri="urn:schemas-microsoft-com:office:smarttags" w:element="metricconverter">
        <w:smartTagPr>
          <w:attr w:name="ProductID" w:val="14C"/>
        </w:smartTagPr>
        <w:r w:rsidRPr="00B958FC">
          <w:rPr>
            <w:rFonts w:cstheme="minorHAnsi"/>
            <w:sz w:val="28"/>
            <w:szCs w:val="28"/>
          </w:rPr>
          <w:t>14C</w:t>
        </w:r>
      </w:smartTag>
      <w:r w:rsidRPr="00B958FC">
        <w:rPr>
          <w:rFonts w:cstheme="minorHAnsi"/>
          <w:sz w:val="28"/>
          <w:szCs w:val="28"/>
        </w:rPr>
        <w:t xml:space="preserve"> жирную кислоту, то никаких специальных анализов для определения продуктов ее превращений не требуется; чтобы оценить скорость ее использования, достаточно просто измерять радиоактивность последовательно получаемых митохондриальных фракций. Эта же методика позволяет легко отличать молекулы радиоактивной жирной кислоты, введенной экспериментатором, от молекул жирной кислоты, уже присутствовавших в митохондриях к началу эксперимента. </w:t>
      </w:r>
    </w:p>
    <w:p w:rsidR="0094575F" w:rsidRPr="00B958FC" w:rsidRDefault="0094575F" w:rsidP="0094575F">
      <w:pPr>
        <w:jc w:val="both"/>
        <w:rPr>
          <w:rFonts w:cstheme="minorHAnsi"/>
          <w:sz w:val="28"/>
          <w:szCs w:val="28"/>
        </w:rPr>
      </w:pPr>
      <w:r w:rsidRPr="00B958FC">
        <w:rPr>
          <w:rFonts w:cstheme="minorHAnsi"/>
          <w:sz w:val="28"/>
          <w:szCs w:val="28"/>
          <w:lang w:val="sv-FI"/>
        </w:rPr>
        <w:t xml:space="preserve">         </w:t>
      </w:r>
      <w:r w:rsidRPr="00B958FC">
        <w:rPr>
          <w:rFonts w:cstheme="minorHAnsi"/>
          <w:b/>
          <w:sz w:val="28"/>
          <w:szCs w:val="28"/>
        </w:rPr>
        <w:t>Хроматография и электрофорез.</w:t>
      </w:r>
      <w:r w:rsidRPr="00B958FC">
        <w:rPr>
          <w:rFonts w:cstheme="minorHAnsi"/>
          <w:sz w:val="28"/>
          <w:szCs w:val="28"/>
        </w:rPr>
        <w:t xml:space="preserve"> В дополнение к вышеупомянутым требованиям биохимику необходимы и методы, позволяющие разделять смеси, состоящие из малых количеств органических веществ. Важнейший из них – хроматография, в основе которой лежит феномен адсорбции. Разделение компонентов смеси проводят при этом либо на бумаге, либо путем адсорбции на сорбенте, которым заполняют колонки (длинные стеклянные трубки), с последующей постепенной элюцией (вымыванием) каждого из компонентов. </w:t>
      </w:r>
    </w:p>
    <w:p w:rsidR="0094575F" w:rsidRPr="00B958FC" w:rsidRDefault="0094575F" w:rsidP="0094575F">
      <w:pPr>
        <w:jc w:val="both"/>
        <w:rPr>
          <w:rFonts w:cstheme="minorHAnsi"/>
          <w:sz w:val="28"/>
          <w:szCs w:val="28"/>
        </w:rPr>
      </w:pPr>
      <w:r w:rsidRPr="00B958FC">
        <w:rPr>
          <w:rFonts w:cstheme="minorHAnsi"/>
          <w:sz w:val="28"/>
          <w:szCs w:val="28"/>
        </w:rPr>
        <w:t xml:space="preserve">         Разделение методом электрофореза зависит от знака и числа зарядов ионизированных молекул. Электрофорез проводят на бумаге или на каком-</w:t>
      </w:r>
      <w:r w:rsidRPr="00B958FC">
        <w:rPr>
          <w:rFonts w:cstheme="minorHAnsi"/>
          <w:sz w:val="28"/>
          <w:szCs w:val="28"/>
        </w:rPr>
        <w:lastRenderedPageBreak/>
        <w:t xml:space="preserve">нибудь инертном (неактивном) носителе, таком, как крахмал, целлюлоза или каучук. </w:t>
      </w:r>
    </w:p>
    <w:p w:rsidR="0094575F" w:rsidRPr="00B958FC" w:rsidRDefault="0094575F" w:rsidP="0094575F">
      <w:pPr>
        <w:jc w:val="both"/>
        <w:rPr>
          <w:rFonts w:cstheme="minorHAnsi"/>
          <w:sz w:val="28"/>
          <w:szCs w:val="28"/>
        </w:rPr>
      </w:pPr>
      <w:r w:rsidRPr="00B958FC">
        <w:rPr>
          <w:rFonts w:cstheme="minorHAnsi"/>
          <w:sz w:val="28"/>
          <w:szCs w:val="28"/>
        </w:rPr>
        <w:t xml:space="preserve">         Высокочувствительный и эффективный метод разделения – газовая хроматография. Им пользуются в тех случаях, когда подлежащие разделению вещества находятся в газообразном состоянии или могут быть в него переведены. </w:t>
      </w:r>
    </w:p>
    <w:p w:rsidR="0094575F" w:rsidRPr="00B958FC" w:rsidRDefault="0094575F" w:rsidP="0094575F">
      <w:pPr>
        <w:jc w:val="both"/>
        <w:rPr>
          <w:rFonts w:cstheme="minorHAnsi"/>
          <w:sz w:val="28"/>
          <w:szCs w:val="28"/>
        </w:rPr>
      </w:pPr>
      <w:r w:rsidRPr="00B958FC">
        <w:rPr>
          <w:rFonts w:cstheme="minorHAnsi"/>
          <w:b/>
          <w:sz w:val="28"/>
          <w:szCs w:val="28"/>
          <w:lang w:val="sv-FI"/>
        </w:rPr>
        <w:t xml:space="preserve">         </w:t>
      </w:r>
      <w:r w:rsidRPr="00B958FC">
        <w:rPr>
          <w:rFonts w:cstheme="minorHAnsi"/>
          <w:b/>
          <w:sz w:val="28"/>
          <w:szCs w:val="28"/>
        </w:rPr>
        <w:t>Выделение ферментов.</w:t>
      </w:r>
      <w:r w:rsidRPr="00B958FC">
        <w:rPr>
          <w:rFonts w:cstheme="minorHAnsi"/>
          <w:sz w:val="28"/>
          <w:szCs w:val="28"/>
        </w:rPr>
        <w:t xml:space="preserve"> Последнее место в описываемом ряду – животное, орган, тканевой срез, гомогенат и фракция клеточных органелл – занимает фермент, способный катализировать определенную химическую реакцию. Выделение ферментов в очищенном виде – важный раздел в изучении метаболизма. </w:t>
      </w:r>
    </w:p>
    <w:p w:rsidR="0094575F" w:rsidRPr="00B958FC" w:rsidRDefault="0094575F" w:rsidP="0094575F">
      <w:pPr>
        <w:jc w:val="both"/>
        <w:rPr>
          <w:rFonts w:cstheme="minorHAnsi"/>
          <w:sz w:val="28"/>
          <w:szCs w:val="28"/>
        </w:rPr>
      </w:pPr>
      <w:r w:rsidRPr="00B958FC">
        <w:rPr>
          <w:rFonts w:cstheme="minorHAnsi"/>
          <w:sz w:val="28"/>
          <w:szCs w:val="28"/>
        </w:rPr>
        <w:t xml:space="preserve">         Сочетание перечисленных методов позволило проследить главные метаболические пути у большей части организмов (в том числе у человека), установить, где именно эти различные процессы протекают, и выяснить последовательные этапы главных метаболических путей. К настоящему времени известны тысячи отдельных биохимических реакций, изучены участвующие в них ферменты. </w:t>
      </w:r>
    </w:p>
    <w:p w:rsidR="0094575F" w:rsidRPr="00B958FC" w:rsidRDefault="0094575F" w:rsidP="0094575F">
      <w:pPr>
        <w:jc w:val="both"/>
        <w:rPr>
          <w:rFonts w:cstheme="minorHAnsi"/>
          <w:sz w:val="28"/>
          <w:szCs w:val="28"/>
        </w:rPr>
      </w:pPr>
      <w:r w:rsidRPr="00B958FC">
        <w:rPr>
          <w:rFonts w:cstheme="minorHAnsi"/>
          <w:b/>
          <w:sz w:val="28"/>
          <w:szCs w:val="28"/>
          <w:lang w:val="sv-FI"/>
        </w:rPr>
        <w:t xml:space="preserve">         </w:t>
      </w:r>
      <w:r w:rsidRPr="00B958FC">
        <w:rPr>
          <w:rFonts w:cstheme="minorHAnsi"/>
          <w:b/>
          <w:sz w:val="28"/>
          <w:szCs w:val="28"/>
        </w:rPr>
        <w:t>Клеточный метаболизм.</w:t>
      </w:r>
      <w:r w:rsidRPr="00B958FC">
        <w:rPr>
          <w:rFonts w:cstheme="minorHAnsi"/>
          <w:sz w:val="28"/>
          <w:szCs w:val="28"/>
        </w:rPr>
        <w:t xml:space="preserve"> Живая клетка – это высокоорганизованная система. В ней имеются различные структуры, а также ферменты, способные их разрушить. Содержатся в ней и крупные макромолекулы, которые могут распадаться на более мелкие компоненты в результате гидролиза (расщепления под действием воды). В клетке обычно много калия и очень мало натрия, хотя клетка существует в среде, где натрия много, а калия относительно мало, и клеточная мембрана легко проницаема для обоих ионов. Следовательно, клетка – это химическая система, весьма далекая от равновесия. Равновесие наступает только в процессе посмертного автолиза (самопереваривания под действием собственных ферментов). Методы изучения обмена веществ и энергии в организме животного </w:t>
      </w:r>
    </w:p>
    <w:p w:rsidR="0094575F" w:rsidRPr="00B958FC" w:rsidRDefault="0094575F" w:rsidP="0094575F">
      <w:pPr>
        <w:jc w:val="both"/>
        <w:rPr>
          <w:rFonts w:cstheme="minorHAnsi"/>
          <w:sz w:val="28"/>
          <w:szCs w:val="28"/>
        </w:rPr>
      </w:pPr>
      <w:r w:rsidRPr="00B958FC">
        <w:rPr>
          <w:rFonts w:cstheme="minorHAnsi"/>
          <w:sz w:val="28"/>
          <w:szCs w:val="28"/>
        </w:rPr>
        <w:t xml:space="preserve">         Для изучения материальных изменений в организме животных под влиянием кормления с конца 19 в. широко применяется метод контрольных животных. Для этого подбирают две группы (контрольную и опытную) аналогичных животных (одинаковых по происхождению, возрасту, полу, массе). Перед началом опыта отбирают от них по 1-3 головы и производят убой животных. Все продукты убоя подвергают тщательному химическому </w:t>
      </w:r>
      <w:r w:rsidRPr="00B958FC">
        <w:rPr>
          <w:rFonts w:cstheme="minorHAnsi"/>
          <w:sz w:val="28"/>
          <w:szCs w:val="28"/>
        </w:rPr>
        <w:lastRenderedPageBreak/>
        <w:t xml:space="preserve">анализу на содержание белка и жира и устанавливают их абсолютную массу. Оставшихся животных кормят на протяжении всего опытного периода однотипным рационом (основной рацион). Разница в кормлении между группами состоит в том, что в состав рациона опытных животных входит несколько больше того корма, питательную ценность которого устанавливают. На протяжении опыта строго учитывается поедаемость кормов и их остатки. В конце опытного периода производят контрольный убой наиболее типичных животных (3-5 головы) из каждой группы и определяют количество жира и белка отложенного в теле. По разнице в отложении жира и белка в начале и конце опыта определяют количество отложенных питательных веществ за период опыта и в среднем за сутки в каждой группе. Межгрупповая разница в жироотложении (белок пересчитывают в жир по калорийности) за одинаковый период времени и покажет питательную ценность изучаемого корма. Этот метод удобен тем, что не нужно определять переваримость питательных веществ кормов и не требуется сложного лабораторного оборудования. </w:t>
      </w:r>
    </w:p>
    <w:p w:rsidR="0094575F" w:rsidRPr="00B958FC" w:rsidRDefault="0094575F" w:rsidP="0094575F">
      <w:pPr>
        <w:jc w:val="both"/>
        <w:rPr>
          <w:rFonts w:cstheme="minorHAnsi"/>
          <w:sz w:val="28"/>
          <w:szCs w:val="28"/>
        </w:rPr>
      </w:pPr>
      <w:r w:rsidRPr="00B958FC">
        <w:rPr>
          <w:rFonts w:cstheme="minorHAnsi"/>
          <w:sz w:val="28"/>
          <w:szCs w:val="28"/>
        </w:rPr>
        <w:t xml:space="preserve">         </w:t>
      </w:r>
      <w:r w:rsidRPr="00B958FC">
        <w:rPr>
          <w:rFonts w:cstheme="minorHAnsi"/>
          <w:b/>
          <w:sz w:val="28"/>
          <w:szCs w:val="28"/>
        </w:rPr>
        <w:t>Метод определения баланса веществ и энергии.</w:t>
      </w:r>
      <w:r w:rsidRPr="00B958FC">
        <w:rPr>
          <w:rFonts w:cstheme="minorHAnsi"/>
          <w:sz w:val="28"/>
          <w:szCs w:val="28"/>
        </w:rPr>
        <w:t xml:space="preserve"> Это более совершенный метод, основанный на поступлении и выделении азота, углерода или энергии. Органическое вещество тканей животного состоит в основном из углерода, кислорода, азота и водорода. Приход и расход воды и минеральных веществ не учитывается, поскольку они не являются источниками энергии. Не учитывают и изменения содержания углеводов в теле животного из-за малого их количества, а также количество азота и углерода с потом. По балансу азота и углерода можно рассчитать количество отложившихся в организме белка и жира. Для того, что бы установить баланс азота в организме нужно знать количество азота поступившего с кормом и сколько выделилось с калом и мочой (у лактирующих животных и с молоком). По разнице между поступившим и выделившимся азотом устанавливают его отложение в теле. Если количество выделившегося азота превышает количество поступившего, то у животных наблюдается отрицательный его баланс; если выделение азота равно его поступлению, то баланс азота нулевой; в случае большего поступления и меньшего выделения азота наблюдается положительный баланс. В первом случае для покрытия дефицита азота организм вынужден разрушать резервные белки собственного тела и терять живую массу. Отрицательный баланс наблюдается на дефицитных по протеину рационах, а у высокопродуктивных </w:t>
      </w:r>
      <w:r w:rsidRPr="00B958FC">
        <w:rPr>
          <w:rFonts w:cstheme="minorHAnsi"/>
          <w:sz w:val="28"/>
          <w:szCs w:val="28"/>
        </w:rPr>
        <w:lastRenderedPageBreak/>
        <w:t xml:space="preserve">коров за счет значительного синтеза молока молочной железой. Во втором случае весь азот корма расходуется на поддержание жизни и на синтез молока, без отложения в организме в виде резервов. Положительный баланс наблюдается у молодых растущих животных при достаточном поступлении протеина.    </w:t>
      </w:r>
    </w:p>
    <w:p w:rsidR="0094575F" w:rsidRPr="00B958FC" w:rsidRDefault="0094575F" w:rsidP="0094575F">
      <w:pPr>
        <w:jc w:val="both"/>
        <w:rPr>
          <w:rFonts w:cstheme="minorHAnsi"/>
          <w:sz w:val="28"/>
          <w:szCs w:val="28"/>
        </w:rPr>
      </w:pPr>
      <w:r w:rsidRPr="00B958FC">
        <w:rPr>
          <w:rFonts w:cstheme="minorHAnsi"/>
          <w:sz w:val="28"/>
          <w:szCs w:val="28"/>
        </w:rPr>
        <w:t xml:space="preserve">         Углерод поступает в организм только с кормом, а выделяется с кишечными газами (метан, углекислота), с выдыхаемым воздухом, с калом, мочой и у лактирующих животных с молоком. Углерод выдыхаемого воздуха определяют в специальных респирационных опытах с использованием респирационной камеры открытого или закрытого типа. Они представляют собой герметизированные и теростатированные камеры, оборудованные для кормления, поения, доения животного, сбора мочи и кала, а так же имеющие устройства для точного учета количества вдыхаемого воздуха и выдыхаемого углекислого газа, и точного учета пропорциональных проб. По разнице между поступлением углерода с кормом и его выделением определяют баланс углерода. </w:t>
      </w:r>
    </w:p>
    <w:p w:rsidR="0094575F" w:rsidRPr="00B958FC" w:rsidRDefault="0094575F" w:rsidP="0094575F">
      <w:pPr>
        <w:jc w:val="both"/>
        <w:rPr>
          <w:rFonts w:cstheme="minorHAnsi"/>
          <w:sz w:val="28"/>
          <w:szCs w:val="28"/>
        </w:rPr>
      </w:pPr>
      <w:r w:rsidRPr="00B958FC">
        <w:rPr>
          <w:rFonts w:cstheme="minorHAnsi"/>
          <w:sz w:val="28"/>
          <w:szCs w:val="28"/>
        </w:rPr>
        <w:t xml:space="preserve">         Питательная ценность кормов рациона может быть определена в опытах по изучению баланса азота и углерода (в респирационных опытах). Для определения питательной ценности отдельного вида корма необходимо провести два последовательных опыта (во втором опыте изучаемого корма скармливают больше) и по разнице между балансом азота и углерода в первом и втором опытах определяют жироотложение. По балансу азота можно судить об отложении в организме белка (обезжиренный и обезвоженный белок мяса содержит около 16,37 % азота) и количестве углерода, пошедшего на этот же процесс (52,54 %). По балансу углерода и с учетом того, сколько его пошло на синтез белка, определяют отложение жира в организме (в жире содержится 76,5 % углерода). Пересчитав белок в жир по калорийности (×60 % (5,7/9,5 ккал)) и суммировав его с отложившимся жиром (рассчитанным по балансу углерода) можно найти величину жироотложения или продуктивное действие корма. Известно, что 1 овсяная (советская) кормовая единица (</w:t>
      </w:r>
      <w:smartTag w:uri="urn:schemas-microsoft-com:office:smarttags" w:element="metricconverter">
        <w:smartTagPr>
          <w:attr w:name="ProductID" w:val="1 кг"/>
        </w:smartTagPr>
        <w:r w:rsidRPr="00B958FC">
          <w:rPr>
            <w:rFonts w:cstheme="minorHAnsi"/>
            <w:sz w:val="28"/>
            <w:szCs w:val="28"/>
          </w:rPr>
          <w:t>1 кг</w:t>
        </w:r>
      </w:smartTag>
      <w:r w:rsidRPr="00B958FC">
        <w:rPr>
          <w:rFonts w:cstheme="minorHAnsi"/>
          <w:sz w:val="28"/>
          <w:szCs w:val="28"/>
        </w:rPr>
        <w:t xml:space="preserve"> овса) равна по жироотложению </w:t>
      </w:r>
      <w:smartTag w:uri="urn:schemas-microsoft-com:office:smarttags" w:element="metricconverter">
        <w:smartTagPr>
          <w:attr w:name="ProductID" w:val="150 г"/>
        </w:smartTagPr>
        <w:r w:rsidRPr="00B958FC">
          <w:rPr>
            <w:rFonts w:cstheme="minorHAnsi"/>
            <w:sz w:val="28"/>
            <w:szCs w:val="28"/>
          </w:rPr>
          <w:t>150 г</w:t>
        </w:r>
      </w:smartTag>
      <w:r w:rsidRPr="00B958FC">
        <w:rPr>
          <w:rFonts w:cstheme="minorHAnsi"/>
          <w:sz w:val="28"/>
          <w:szCs w:val="28"/>
        </w:rPr>
        <w:t>. Таким образом, разделив расчетное значение жироотложения на жироотложение 1 кормовой единицы, можно определить питательность изучаемого корма в ОКЕ.</w:t>
      </w:r>
    </w:p>
    <w:p w:rsidR="002C7067" w:rsidRPr="00B958FC" w:rsidRDefault="002C7067" w:rsidP="0094575F">
      <w:pPr>
        <w:jc w:val="both"/>
        <w:rPr>
          <w:rFonts w:cstheme="minorHAnsi"/>
          <w:sz w:val="28"/>
          <w:szCs w:val="28"/>
        </w:rPr>
      </w:pPr>
      <w:r w:rsidRPr="00B958FC">
        <w:rPr>
          <w:rFonts w:cstheme="minorHAnsi"/>
          <w:sz w:val="28"/>
          <w:szCs w:val="28"/>
        </w:rPr>
        <w:t>контрольные вопросы:</w:t>
      </w:r>
    </w:p>
    <w:p w:rsidR="002C7067" w:rsidRPr="00B958FC" w:rsidRDefault="002C7067" w:rsidP="0094575F">
      <w:pPr>
        <w:jc w:val="both"/>
        <w:rPr>
          <w:rFonts w:cstheme="minorHAnsi"/>
          <w:sz w:val="28"/>
          <w:szCs w:val="28"/>
        </w:rPr>
      </w:pPr>
      <w:r w:rsidRPr="00B958FC">
        <w:rPr>
          <w:rFonts w:cstheme="minorHAnsi"/>
          <w:sz w:val="28"/>
          <w:szCs w:val="28"/>
        </w:rPr>
        <w:lastRenderedPageBreak/>
        <w:t>1.Метаболизм и его реакции</w:t>
      </w:r>
    </w:p>
    <w:p w:rsidR="002C7067" w:rsidRPr="00B958FC" w:rsidRDefault="002C7067" w:rsidP="0094575F">
      <w:pPr>
        <w:jc w:val="both"/>
        <w:rPr>
          <w:rFonts w:cstheme="minorHAnsi"/>
          <w:sz w:val="28"/>
          <w:szCs w:val="28"/>
        </w:rPr>
      </w:pPr>
      <w:r w:rsidRPr="00B958FC">
        <w:rPr>
          <w:rFonts w:cstheme="minorHAnsi"/>
          <w:sz w:val="28"/>
          <w:szCs w:val="28"/>
        </w:rPr>
        <w:t>2. Использование интактных животных или органов.</w:t>
      </w:r>
    </w:p>
    <w:p w:rsidR="002C7067" w:rsidRPr="00B958FC" w:rsidRDefault="002C7067" w:rsidP="0094575F">
      <w:pPr>
        <w:jc w:val="both"/>
        <w:rPr>
          <w:rFonts w:cstheme="minorHAnsi"/>
          <w:sz w:val="28"/>
          <w:szCs w:val="28"/>
          <w:lang w:val="kk-KZ"/>
        </w:rPr>
      </w:pPr>
      <w:r w:rsidRPr="00B958FC">
        <w:rPr>
          <w:rFonts w:cstheme="minorHAnsi"/>
          <w:sz w:val="28"/>
          <w:szCs w:val="28"/>
        </w:rPr>
        <w:t>3.Методы определения баланса веществ</w:t>
      </w:r>
    </w:p>
    <w:p w:rsidR="00115CFD" w:rsidRPr="00B958FC" w:rsidRDefault="00115CFD" w:rsidP="00115CFD">
      <w:pPr>
        <w:rPr>
          <w:rFonts w:cstheme="minorHAnsi"/>
          <w:sz w:val="28"/>
          <w:szCs w:val="28"/>
          <w:lang w:val="kk-KZ"/>
        </w:rPr>
      </w:pPr>
      <w:r w:rsidRPr="00B958FC">
        <w:rPr>
          <w:rFonts w:cstheme="minorHAnsi"/>
          <w:sz w:val="28"/>
          <w:szCs w:val="28"/>
          <w:lang w:val="kk-KZ"/>
        </w:rPr>
        <w:t>Использованные литературы</w:t>
      </w:r>
    </w:p>
    <w:p w:rsidR="00115CFD" w:rsidRPr="00B958FC" w:rsidRDefault="00115CFD" w:rsidP="00115CFD">
      <w:pPr>
        <w:pStyle w:val="170"/>
        <w:spacing w:line="240" w:lineRule="auto"/>
        <w:ind w:firstLine="0"/>
        <w:rPr>
          <w:rFonts w:asciiTheme="minorHAnsi" w:hAnsiTheme="minorHAnsi" w:cstheme="minorHAnsi"/>
          <w:b w:val="0"/>
          <w:color w:val="000000"/>
          <w:sz w:val="28"/>
          <w:szCs w:val="28"/>
          <w:lang w:val="kk-KZ"/>
        </w:rPr>
      </w:pPr>
      <w:r w:rsidRPr="00B958FC">
        <w:rPr>
          <w:rFonts w:asciiTheme="minorHAnsi" w:hAnsiTheme="minorHAnsi" w:cstheme="minorHAnsi"/>
          <w:b w:val="0"/>
          <w:color w:val="000000"/>
          <w:sz w:val="28"/>
          <w:szCs w:val="28"/>
        </w:rPr>
        <w:t xml:space="preserve">1. Несипбаев Т.Н. Физиология животных. Учебное пособие. Алматы, "Наука", 2005 </w:t>
      </w:r>
    </w:p>
    <w:p w:rsidR="00115CFD" w:rsidRPr="00B958FC" w:rsidRDefault="00115CFD" w:rsidP="00115CFD">
      <w:pPr>
        <w:rPr>
          <w:rFonts w:cstheme="minorHAnsi"/>
          <w:color w:val="000000"/>
          <w:sz w:val="28"/>
          <w:szCs w:val="28"/>
          <w:lang w:val="kk-KZ"/>
        </w:rPr>
      </w:pPr>
      <w:r w:rsidRPr="00B958FC">
        <w:rPr>
          <w:rFonts w:cstheme="minorHAnsi"/>
          <w:color w:val="000000"/>
          <w:sz w:val="28"/>
          <w:szCs w:val="28"/>
        </w:rPr>
        <w:t>2. Несипбаев Т.Н. Физиология человека и животных. Учебник, Алматы, "Наука", 2005</w:t>
      </w:r>
    </w:p>
    <w:p w:rsidR="00115CFD" w:rsidRPr="00B958FC" w:rsidRDefault="00115CFD" w:rsidP="00115CFD">
      <w:pPr>
        <w:pStyle w:val="170"/>
        <w:spacing w:line="240" w:lineRule="auto"/>
        <w:ind w:firstLine="0"/>
        <w:rPr>
          <w:rFonts w:asciiTheme="minorHAnsi" w:hAnsiTheme="minorHAnsi" w:cstheme="minorHAnsi"/>
          <w:b w:val="0"/>
          <w:color w:val="000000"/>
          <w:sz w:val="28"/>
          <w:szCs w:val="28"/>
          <w:lang w:val="kk-KZ"/>
        </w:rPr>
      </w:pPr>
      <w:r w:rsidRPr="00B958FC">
        <w:rPr>
          <w:rFonts w:asciiTheme="minorHAnsi" w:hAnsiTheme="minorHAnsi" w:cstheme="minorHAnsi"/>
          <w:b w:val="0"/>
          <w:color w:val="000000"/>
          <w:sz w:val="28"/>
          <w:szCs w:val="28"/>
        </w:rPr>
        <w:t xml:space="preserve">1. </w:t>
      </w:r>
      <w:r w:rsidRPr="00B958FC">
        <w:rPr>
          <w:rFonts w:asciiTheme="minorHAnsi" w:hAnsiTheme="minorHAnsi" w:cstheme="minorHAnsi"/>
          <w:b w:val="0"/>
          <w:color w:val="000000"/>
          <w:sz w:val="28"/>
          <w:szCs w:val="28"/>
          <w:lang w:val="kk-KZ"/>
        </w:rPr>
        <w:t>Сейтов</w:t>
      </w:r>
      <w:r w:rsidRPr="00B958FC">
        <w:rPr>
          <w:rFonts w:asciiTheme="minorHAnsi" w:hAnsiTheme="minorHAnsi" w:cstheme="minorHAnsi"/>
          <w:b w:val="0"/>
          <w:color w:val="000000"/>
          <w:sz w:val="28"/>
          <w:szCs w:val="28"/>
        </w:rPr>
        <w:t xml:space="preserve"> </w:t>
      </w:r>
      <w:r w:rsidRPr="00B958FC">
        <w:rPr>
          <w:rFonts w:asciiTheme="minorHAnsi" w:hAnsiTheme="minorHAnsi" w:cstheme="minorHAnsi"/>
          <w:b w:val="0"/>
          <w:color w:val="000000"/>
          <w:sz w:val="28"/>
          <w:szCs w:val="28"/>
          <w:lang w:val="kk-KZ"/>
        </w:rPr>
        <w:t>З</w:t>
      </w:r>
      <w:r w:rsidRPr="00B958FC">
        <w:rPr>
          <w:rFonts w:asciiTheme="minorHAnsi" w:hAnsiTheme="minorHAnsi" w:cstheme="minorHAnsi"/>
          <w:b w:val="0"/>
          <w:color w:val="000000"/>
          <w:sz w:val="28"/>
          <w:szCs w:val="28"/>
        </w:rPr>
        <w:t>.</w:t>
      </w:r>
      <w:r w:rsidRPr="00B958FC">
        <w:rPr>
          <w:rFonts w:asciiTheme="minorHAnsi" w:hAnsiTheme="minorHAnsi" w:cstheme="minorHAnsi"/>
          <w:b w:val="0"/>
          <w:color w:val="000000"/>
          <w:sz w:val="28"/>
          <w:szCs w:val="28"/>
          <w:lang w:val="kk-KZ"/>
        </w:rPr>
        <w:t>С</w:t>
      </w:r>
      <w:r w:rsidRPr="00B958FC">
        <w:rPr>
          <w:rFonts w:asciiTheme="minorHAnsi" w:hAnsiTheme="minorHAnsi" w:cstheme="minorHAnsi"/>
          <w:b w:val="0"/>
          <w:color w:val="000000"/>
          <w:sz w:val="28"/>
          <w:szCs w:val="28"/>
        </w:rPr>
        <w:t xml:space="preserve">. </w:t>
      </w:r>
      <w:r w:rsidRPr="00B958FC">
        <w:rPr>
          <w:rFonts w:asciiTheme="minorHAnsi" w:hAnsiTheme="minorHAnsi" w:cstheme="minorHAnsi"/>
          <w:b w:val="0"/>
          <w:color w:val="000000"/>
          <w:sz w:val="28"/>
          <w:szCs w:val="28"/>
          <w:lang w:val="kk-KZ"/>
        </w:rPr>
        <w:t xml:space="preserve">Биохимия </w:t>
      </w:r>
      <w:r w:rsidRPr="00B958FC">
        <w:rPr>
          <w:rFonts w:asciiTheme="minorHAnsi" w:hAnsiTheme="minorHAnsi" w:cstheme="minorHAnsi"/>
          <w:b w:val="0"/>
          <w:color w:val="000000"/>
          <w:sz w:val="28"/>
          <w:szCs w:val="28"/>
        </w:rPr>
        <w:t xml:space="preserve">животных. Учебное пособие. Алматы, "Наука", </w:t>
      </w:r>
      <w:r w:rsidRPr="00B958FC">
        <w:rPr>
          <w:rFonts w:asciiTheme="minorHAnsi" w:hAnsiTheme="minorHAnsi" w:cstheme="minorHAnsi"/>
          <w:b w:val="0"/>
          <w:color w:val="000000"/>
          <w:sz w:val="28"/>
          <w:szCs w:val="28"/>
          <w:lang w:val="kk-KZ"/>
        </w:rPr>
        <w:t>1995</w:t>
      </w:r>
    </w:p>
    <w:p w:rsidR="00115CFD" w:rsidRPr="00B958FC" w:rsidRDefault="00115CFD" w:rsidP="00115CFD">
      <w:pPr>
        <w:rPr>
          <w:rFonts w:cstheme="minorHAnsi"/>
          <w:sz w:val="28"/>
          <w:szCs w:val="28"/>
          <w:lang w:val="kk-KZ"/>
        </w:rPr>
      </w:pPr>
    </w:p>
    <w:p w:rsidR="0094575F" w:rsidRPr="00B958FC" w:rsidRDefault="0094575F" w:rsidP="0094575F">
      <w:pPr>
        <w:rPr>
          <w:rFonts w:cstheme="minorHAnsi"/>
          <w:sz w:val="28"/>
          <w:szCs w:val="28"/>
        </w:rPr>
      </w:pPr>
    </w:p>
    <w:p w:rsidR="0094575F" w:rsidRPr="00B958FC" w:rsidRDefault="0094575F" w:rsidP="0094575F">
      <w:pPr>
        <w:jc w:val="both"/>
        <w:rPr>
          <w:rFonts w:cstheme="minorHAnsi"/>
          <w:sz w:val="28"/>
          <w:szCs w:val="28"/>
        </w:rPr>
      </w:pPr>
    </w:p>
    <w:p w:rsidR="009E068D" w:rsidRPr="00B958FC" w:rsidRDefault="009E068D" w:rsidP="009E068D">
      <w:pPr>
        <w:jc w:val="both"/>
        <w:rPr>
          <w:rFonts w:cstheme="minorHAnsi"/>
          <w:sz w:val="28"/>
          <w:szCs w:val="28"/>
          <w:lang w:val="kk-KZ"/>
        </w:rPr>
      </w:pPr>
      <w:r w:rsidRPr="00B958FC">
        <w:rPr>
          <w:rFonts w:cstheme="minorHAnsi"/>
          <w:sz w:val="28"/>
          <w:szCs w:val="28"/>
          <w:lang w:val="kk-KZ"/>
        </w:rPr>
        <w:t xml:space="preserve"> </w:t>
      </w:r>
      <w:r w:rsidR="00C90B46" w:rsidRPr="00B958FC">
        <w:rPr>
          <w:rFonts w:cstheme="minorHAnsi"/>
          <w:sz w:val="28"/>
          <w:szCs w:val="28"/>
          <w:lang w:val="kk-KZ"/>
        </w:rPr>
        <w:t>лекция № 7</w:t>
      </w:r>
    </w:p>
    <w:p w:rsidR="0094575F" w:rsidRPr="00B958FC" w:rsidRDefault="00C90B46" w:rsidP="0094575F">
      <w:pPr>
        <w:spacing w:after="0" w:line="240" w:lineRule="auto"/>
        <w:rPr>
          <w:rFonts w:eastAsia="Times New Roman" w:cstheme="minorHAnsi"/>
          <w:b/>
          <w:sz w:val="28"/>
          <w:szCs w:val="28"/>
          <w:lang w:val="kk-KZ"/>
        </w:rPr>
      </w:pPr>
      <w:r w:rsidRPr="00B958FC">
        <w:rPr>
          <w:rFonts w:cstheme="minorHAnsi"/>
          <w:b/>
          <w:sz w:val="28"/>
          <w:szCs w:val="28"/>
        </w:rPr>
        <w:t xml:space="preserve">Тема </w:t>
      </w:r>
      <w:r w:rsidRPr="00B958FC">
        <w:rPr>
          <w:rFonts w:cstheme="minorHAnsi"/>
          <w:b/>
          <w:sz w:val="28"/>
          <w:szCs w:val="28"/>
          <w:lang w:val="kk-KZ"/>
        </w:rPr>
        <w:t>5</w:t>
      </w:r>
      <w:r w:rsidR="0094575F" w:rsidRPr="00B958FC">
        <w:rPr>
          <w:rFonts w:cstheme="minorHAnsi"/>
          <w:b/>
          <w:sz w:val="28"/>
          <w:szCs w:val="28"/>
        </w:rPr>
        <w:t>.</w:t>
      </w:r>
      <w:r w:rsidR="0094575F" w:rsidRPr="00B958FC">
        <w:rPr>
          <w:rFonts w:cstheme="minorHAnsi"/>
          <w:sz w:val="28"/>
          <w:szCs w:val="28"/>
        </w:rPr>
        <w:t xml:space="preserve"> </w:t>
      </w:r>
      <w:r w:rsidR="0094575F" w:rsidRPr="00B958FC">
        <w:rPr>
          <w:rFonts w:eastAsia="Times New Roman" w:cstheme="minorHAnsi"/>
          <w:b/>
          <w:bCs/>
          <w:sz w:val="28"/>
          <w:szCs w:val="28"/>
          <w:lang w:val="kk-KZ"/>
        </w:rPr>
        <w:t>Физиология выделительной системы.</w:t>
      </w:r>
    </w:p>
    <w:p w:rsidR="0094575F" w:rsidRPr="00B958FC" w:rsidRDefault="0094575F" w:rsidP="0094575F">
      <w:pPr>
        <w:spacing w:after="0" w:line="240" w:lineRule="auto"/>
        <w:rPr>
          <w:rFonts w:eastAsia="Times New Roman" w:cstheme="minorHAnsi"/>
          <w:bCs/>
          <w:sz w:val="28"/>
          <w:szCs w:val="28"/>
        </w:rPr>
      </w:pPr>
      <w:r w:rsidRPr="00B958FC">
        <w:rPr>
          <w:rFonts w:eastAsia="Times New Roman" w:cstheme="minorHAnsi"/>
          <w:sz w:val="28"/>
          <w:szCs w:val="28"/>
          <w:lang w:val="kk-KZ"/>
        </w:rPr>
        <w:t xml:space="preserve"> 1.</w:t>
      </w:r>
      <w:r w:rsidRPr="00B958FC">
        <w:rPr>
          <w:rFonts w:eastAsia="Times New Roman" w:cstheme="minorHAnsi"/>
          <w:bCs/>
          <w:sz w:val="28"/>
          <w:szCs w:val="28"/>
        </w:rPr>
        <w:t>Выделительные органы и их роль в поддержании гомеостаза.</w:t>
      </w:r>
    </w:p>
    <w:p w:rsidR="0094575F" w:rsidRPr="00B958FC" w:rsidRDefault="0094575F" w:rsidP="0094575F">
      <w:pPr>
        <w:spacing w:after="0" w:line="240" w:lineRule="auto"/>
        <w:rPr>
          <w:rFonts w:eastAsia="Times New Roman" w:cstheme="minorHAnsi"/>
          <w:bCs/>
          <w:sz w:val="28"/>
          <w:szCs w:val="28"/>
          <w:lang w:val="kk-KZ"/>
        </w:rPr>
      </w:pPr>
      <w:r w:rsidRPr="00B958FC">
        <w:rPr>
          <w:rFonts w:eastAsia="Times New Roman" w:cstheme="minorHAnsi"/>
          <w:bCs/>
          <w:sz w:val="28"/>
          <w:szCs w:val="28"/>
          <w:lang w:val="kk-KZ"/>
        </w:rPr>
        <w:t>2.</w:t>
      </w:r>
      <w:r w:rsidRPr="00B958FC">
        <w:rPr>
          <w:rFonts w:eastAsia="Times New Roman" w:cstheme="minorHAnsi"/>
          <w:bCs/>
          <w:sz w:val="28"/>
          <w:szCs w:val="28"/>
        </w:rPr>
        <w:t>Физиология почек.</w:t>
      </w:r>
    </w:p>
    <w:p w:rsidR="0094575F" w:rsidRPr="00B958FC" w:rsidRDefault="0094575F" w:rsidP="0094575F">
      <w:pPr>
        <w:spacing w:after="0" w:line="240" w:lineRule="auto"/>
        <w:rPr>
          <w:rFonts w:eastAsia="Times New Roman" w:cstheme="minorHAnsi"/>
          <w:bCs/>
          <w:sz w:val="28"/>
          <w:szCs w:val="28"/>
          <w:lang w:val="kk-KZ"/>
        </w:rPr>
      </w:pPr>
      <w:r w:rsidRPr="00B958FC">
        <w:rPr>
          <w:rFonts w:eastAsia="Times New Roman" w:cstheme="minorHAnsi"/>
          <w:bCs/>
          <w:sz w:val="28"/>
          <w:szCs w:val="28"/>
          <w:lang w:val="kk-KZ"/>
        </w:rPr>
        <w:t>3.</w:t>
      </w:r>
      <w:r w:rsidRPr="00B958FC">
        <w:rPr>
          <w:rFonts w:eastAsia="Times New Roman" w:cstheme="minorHAnsi"/>
          <w:bCs/>
          <w:sz w:val="28"/>
          <w:szCs w:val="28"/>
        </w:rPr>
        <w:t xml:space="preserve"> Функции почки. </w:t>
      </w:r>
    </w:p>
    <w:p w:rsidR="0094575F" w:rsidRPr="00B958FC" w:rsidRDefault="0094575F" w:rsidP="0094575F">
      <w:pPr>
        <w:jc w:val="both"/>
        <w:rPr>
          <w:rFonts w:eastAsia="Times New Roman" w:cstheme="minorHAnsi"/>
          <w:bCs/>
          <w:sz w:val="28"/>
          <w:szCs w:val="28"/>
        </w:rPr>
      </w:pPr>
      <w:r w:rsidRPr="00B958FC">
        <w:rPr>
          <w:rFonts w:eastAsia="Times New Roman" w:cstheme="minorHAnsi"/>
          <w:bCs/>
          <w:sz w:val="28"/>
          <w:szCs w:val="28"/>
          <w:lang w:val="kk-KZ"/>
        </w:rPr>
        <w:t>4.</w:t>
      </w:r>
      <w:r w:rsidRPr="00B958FC">
        <w:rPr>
          <w:rFonts w:eastAsia="Times New Roman" w:cstheme="minorHAnsi"/>
          <w:bCs/>
          <w:sz w:val="28"/>
          <w:szCs w:val="28"/>
        </w:rPr>
        <w:t>Нефрон как функциональная единица почки.</w:t>
      </w:r>
    </w:p>
    <w:p w:rsidR="008F0E77" w:rsidRPr="00B958FC" w:rsidRDefault="008F0E77" w:rsidP="0094575F">
      <w:pPr>
        <w:jc w:val="center"/>
        <w:rPr>
          <w:rFonts w:cstheme="minorHAnsi"/>
          <w:sz w:val="28"/>
          <w:szCs w:val="28"/>
          <w:lang w:val="kk-KZ"/>
        </w:rPr>
      </w:pPr>
    </w:p>
    <w:p w:rsidR="000645BE" w:rsidRPr="00B958FC" w:rsidRDefault="008F0E77" w:rsidP="008F0E77">
      <w:pPr>
        <w:spacing w:after="0" w:line="240" w:lineRule="auto"/>
        <w:rPr>
          <w:rFonts w:eastAsia="Times New Roman" w:cstheme="minorHAnsi"/>
          <w:sz w:val="28"/>
          <w:szCs w:val="28"/>
          <w:lang w:val="kk-KZ"/>
        </w:rPr>
      </w:pPr>
      <w:r w:rsidRPr="00B958FC">
        <w:rPr>
          <w:rFonts w:eastAsia="Times New Roman" w:cstheme="minorHAnsi"/>
          <w:sz w:val="28"/>
          <w:szCs w:val="28"/>
        </w:rPr>
        <w:t>Выделение — заключительный этап обмена веществ, обес</w:t>
      </w:r>
      <w:r w:rsidRPr="00B958FC">
        <w:rPr>
          <w:rFonts w:eastAsia="Times New Roman" w:cstheme="minorHAnsi"/>
          <w:sz w:val="28"/>
          <w:szCs w:val="28"/>
        </w:rPr>
        <w:softHyphen/>
        <w:t>печивающий поддержание необходимого, оптимального состава среды организма за счет удаления во внешнюю среду соедине</w:t>
      </w:r>
      <w:r w:rsidRPr="00B958FC">
        <w:rPr>
          <w:rFonts w:eastAsia="Times New Roman" w:cstheme="minorHAnsi"/>
          <w:sz w:val="28"/>
          <w:szCs w:val="28"/>
        </w:rPr>
        <w:softHyphen/>
        <w:t>ний, которые не могут подвергаться дальнейшим метаболичес</w:t>
      </w:r>
      <w:r w:rsidRPr="00B958FC">
        <w:rPr>
          <w:rFonts w:eastAsia="Times New Roman" w:cstheme="minorHAnsi"/>
          <w:sz w:val="28"/>
          <w:szCs w:val="28"/>
        </w:rPr>
        <w:softHyphen/>
        <w:t>ким превращениям (конечные продукты обмена), а также чуже</w:t>
      </w:r>
      <w:r w:rsidRPr="00B958FC">
        <w:rPr>
          <w:rFonts w:eastAsia="Times New Roman" w:cstheme="minorHAnsi"/>
          <w:sz w:val="28"/>
          <w:szCs w:val="28"/>
        </w:rPr>
        <w:softHyphen/>
        <w:t>родных и излишних веществ. Функции выделения осуществля</w:t>
      </w:r>
      <w:r w:rsidRPr="00B958FC">
        <w:rPr>
          <w:rFonts w:eastAsia="Times New Roman" w:cstheme="minorHAnsi"/>
          <w:sz w:val="28"/>
          <w:szCs w:val="28"/>
        </w:rPr>
        <w:softHyphen/>
        <w:t>ются системой выделительных органов, включающих почки, же</w:t>
      </w:r>
      <w:r w:rsidRPr="00B958FC">
        <w:rPr>
          <w:rFonts w:eastAsia="Times New Roman" w:cstheme="minorHAnsi"/>
          <w:sz w:val="28"/>
          <w:szCs w:val="28"/>
        </w:rPr>
        <w:softHyphen/>
        <w:t>лудочно-кишечный тракт, легкие, кожу и слизистые оболочки. За исключением диоксида углерода, являющегося конечным про</w:t>
      </w:r>
      <w:r w:rsidRPr="00B958FC">
        <w:rPr>
          <w:rFonts w:eastAsia="Times New Roman" w:cstheme="minorHAnsi"/>
          <w:sz w:val="28"/>
          <w:szCs w:val="28"/>
        </w:rPr>
        <w:softHyphen/>
        <w:t>дуктом всех видов обмена и удаляемого легкими, все остальные выделяемые вещества являются водорастворимыми, и поэтому вода составляет основную массу выделений. При нарушении процессов выделения гибель организма наступает значительно быстрее, чем при отсутствии поступления питательных веществ: полное голодание при доступе к воде, которая является необхо</w:t>
      </w:r>
      <w:r w:rsidRPr="00B958FC">
        <w:rPr>
          <w:rFonts w:eastAsia="Times New Roman" w:cstheme="minorHAnsi"/>
          <w:sz w:val="28"/>
          <w:szCs w:val="28"/>
        </w:rPr>
        <w:softHyphen/>
        <w:t>димым компонентом выделительных процессов, может продол</w:t>
      </w:r>
      <w:r w:rsidRPr="00B958FC">
        <w:rPr>
          <w:rFonts w:eastAsia="Times New Roman" w:cstheme="minorHAnsi"/>
          <w:sz w:val="28"/>
          <w:szCs w:val="28"/>
        </w:rPr>
        <w:softHyphen/>
        <w:t>жаться достаточно долго, но прекращение водного обмена при</w:t>
      </w:r>
      <w:r w:rsidRPr="00B958FC">
        <w:rPr>
          <w:rFonts w:eastAsia="Times New Roman" w:cstheme="minorHAnsi"/>
          <w:sz w:val="28"/>
          <w:szCs w:val="28"/>
        </w:rPr>
        <w:softHyphen/>
        <w:t xml:space="preserve">водит к гибели за несколько </w:t>
      </w:r>
      <w:r w:rsidRPr="00B958FC">
        <w:rPr>
          <w:rFonts w:eastAsia="Times New Roman" w:cstheme="minorHAnsi"/>
          <w:sz w:val="28"/>
          <w:szCs w:val="28"/>
        </w:rPr>
        <w:lastRenderedPageBreak/>
        <w:t>дней или часов в результате на</w:t>
      </w:r>
      <w:r w:rsidR="000645BE" w:rsidRPr="00B958FC">
        <w:rPr>
          <w:rFonts w:eastAsia="Times New Roman" w:cstheme="minorHAnsi"/>
          <w:sz w:val="28"/>
          <w:szCs w:val="28"/>
        </w:rPr>
        <w:t>коп</w:t>
      </w:r>
      <w:r w:rsidR="000645BE" w:rsidRPr="00B958FC">
        <w:rPr>
          <w:rFonts w:eastAsia="Times New Roman" w:cstheme="minorHAnsi"/>
          <w:sz w:val="28"/>
          <w:szCs w:val="28"/>
        </w:rPr>
        <w:softHyphen/>
        <w:t>ления токсических веществ.</w:t>
      </w:r>
      <w:r w:rsidR="000645BE" w:rsidRPr="00B958FC">
        <w:rPr>
          <w:rFonts w:eastAsia="Times New Roman" w:cstheme="minorHAnsi"/>
          <w:sz w:val="28"/>
          <w:szCs w:val="28"/>
        </w:rPr>
        <w:br/>
      </w:r>
      <w:r w:rsidRPr="00B958FC">
        <w:rPr>
          <w:rFonts w:eastAsia="Times New Roman" w:cstheme="minorHAnsi"/>
          <w:sz w:val="28"/>
          <w:szCs w:val="28"/>
        </w:rPr>
        <w:t>Конечные продукты обмена, выделяемые из организма, назы</w:t>
      </w:r>
      <w:r w:rsidRPr="00B958FC">
        <w:rPr>
          <w:rFonts w:eastAsia="Times New Roman" w:cstheme="minorHAnsi"/>
          <w:sz w:val="28"/>
          <w:szCs w:val="28"/>
        </w:rPr>
        <w:softHyphen/>
        <w:t>ваются </w:t>
      </w:r>
      <w:r w:rsidRPr="00B958FC">
        <w:rPr>
          <w:rFonts w:eastAsia="Times New Roman" w:cstheme="minorHAnsi"/>
          <w:i/>
          <w:iCs/>
          <w:sz w:val="28"/>
          <w:szCs w:val="28"/>
        </w:rPr>
        <w:t>экскретами, </w:t>
      </w:r>
      <w:r w:rsidRPr="00B958FC">
        <w:rPr>
          <w:rFonts w:eastAsia="Times New Roman" w:cstheme="minorHAnsi"/>
          <w:sz w:val="28"/>
          <w:szCs w:val="28"/>
        </w:rPr>
        <w:t>а органы, их удаляющие, называются </w:t>
      </w:r>
      <w:r w:rsidRPr="00B958FC">
        <w:rPr>
          <w:rFonts w:eastAsia="Times New Roman" w:cstheme="minorHAnsi"/>
          <w:i/>
          <w:iCs/>
          <w:sz w:val="28"/>
          <w:szCs w:val="28"/>
        </w:rPr>
        <w:t>экскре</w:t>
      </w:r>
      <w:r w:rsidRPr="00B958FC">
        <w:rPr>
          <w:rFonts w:eastAsia="Times New Roman" w:cstheme="minorHAnsi"/>
          <w:i/>
          <w:iCs/>
          <w:sz w:val="28"/>
          <w:szCs w:val="28"/>
        </w:rPr>
        <w:softHyphen/>
        <w:t>торными </w:t>
      </w:r>
      <w:r w:rsidRPr="00B958FC">
        <w:rPr>
          <w:rFonts w:eastAsia="Times New Roman" w:cstheme="minorHAnsi"/>
          <w:sz w:val="28"/>
          <w:szCs w:val="28"/>
        </w:rPr>
        <w:t>или </w:t>
      </w:r>
      <w:r w:rsidRPr="00B958FC">
        <w:rPr>
          <w:rFonts w:eastAsia="Times New Roman" w:cstheme="minorHAnsi"/>
          <w:i/>
          <w:iCs/>
          <w:sz w:val="28"/>
          <w:szCs w:val="28"/>
        </w:rPr>
        <w:t>выделительными.</w:t>
      </w:r>
      <w:r w:rsidR="000645BE" w:rsidRPr="00B958FC">
        <w:rPr>
          <w:rFonts w:eastAsia="Times New Roman" w:cstheme="minorHAnsi"/>
          <w:sz w:val="28"/>
          <w:szCs w:val="28"/>
        </w:rPr>
        <w:br/>
      </w:r>
      <w:r w:rsidRPr="00B958FC">
        <w:rPr>
          <w:rFonts w:eastAsia="Times New Roman" w:cstheme="minorHAnsi"/>
          <w:sz w:val="28"/>
          <w:szCs w:val="28"/>
        </w:rPr>
        <w:t>Экскреты — это вещества, выделяемые из организма в процес</w:t>
      </w:r>
      <w:r w:rsidR="000645BE" w:rsidRPr="00B958FC">
        <w:rPr>
          <w:rFonts w:eastAsia="Times New Roman" w:cstheme="minorHAnsi"/>
          <w:sz w:val="28"/>
          <w:szCs w:val="28"/>
        </w:rPr>
        <w:t>се жизнедеятельности.</w:t>
      </w:r>
      <w:r w:rsidR="000645BE" w:rsidRPr="00B958FC">
        <w:rPr>
          <w:rFonts w:eastAsia="Times New Roman" w:cstheme="minorHAnsi"/>
          <w:sz w:val="28"/>
          <w:szCs w:val="28"/>
        </w:rPr>
        <w:br/>
        <w:t>К ним относятся:</w:t>
      </w:r>
      <w:r w:rsidRPr="00B958FC">
        <w:rPr>
          <w:rFonts w:eastAsia="Times New Roman" w:cstheme="minorHAnsi"/>
          <w:sz w:val="28"/>
          <w:szCs w:val="28"/>
        </w:rPr>
        <w:t>диоксид углерода, выдел</w:t>
      </w:r>
      <w:r w:rsidR="000645BE" w:rsidRPr="00B958FC">
        <w:rPr>
          <w:rFonts w:eastAsia="Times New Roman" w:cstheme="minorHAnsi"/>
          <w:sz w:val="28"/>
          <w:szCs w:val="28"/>
        </w:rPr>
        <w:t>яемый в основном через легкие;</w:t>
      </w:r>
      <w:r w:rsidR="000645BE" w:rsidRPr="00B958FC">
        <w:rPr>
          <w:rFonts w:eastAsia="Times New Roman" w:cstheme="minorHAnsi"/>
          <w:sz w:val="28"/>
          <w:szCs w:val="28"/>
        </w:rPr>
        <w:br/>
      </w:r>
      <w:r w:rsidRPr="00B958FC">
        <w:rPr>
          <w:rFonts w:eastAsia="Times New Roman" w:cstheme="minorHAnsi"/>
          <w:sz w:val="28"/>
          <w:szCs w:val="28"/>
        </w:rPr>
        <w:t>конечные продукты белкового обмена — мочевина, мочевая кислота, креатинин и другие азотсодержащие соединения, выде</w:t>
      </w:r>
      <w:r w:rsidRPr="00B958FC">
        <w:rPr>
          <w:rFonts w:eastAsia="Times New Roman" w:cstheme="minorHAnsi"/>
          <w:sz w:val="28"/>
          <w:szCs w:val="28"/>
        </w:rPr>
        <w:softHyphen/>
        <w:t>ляемые в основном почками, в меньшей степени желуд</w:t>
      </w:r>
      <w:r w:rsidR="000645BE" w:rsidRPr="00B958FC">
        <w:rPr>
          <w:rFonts w:eastAsia="Times New Roman" w:cstheme="minorHAnsi"/>
          <w:sz w:val="28"/>
          <w:szCs w:val="28"/>
        </w:rPr>
        <w:t>очно-кишечным трактом и кожей;</w:t>
      </w:r>
      <w:r w:rsidR="000645BE" w:rsidRPr="00B958FC">
        <w:rPr>
          <w:rFonts w:eastAsia="Times New Roman" w:cstheme="minorHAnsi"/>
          <w:sz w:val="28"/>
          <w:szCs w:val="28"/>
          <w:lang w:val="kk-KZ"/>
        </w:rPr>
        <w:t xml:space="preserve"> </w:t>
      </w:r>
      <w:r w:rsidRPr="00B958FC">
        <w:rPr>
          <w:rFonts w:eastAsia="Times New Roman" w:cstheme="minorHAnsi"/>
          <w:sz w:val="28"/>
          <w:szCs w:val="28"/>
        </w:rPr>
        <w:t>продукты неполного окисления органических веществ — мо</w:t>
      </w:r>
      <w:r w:rsidRPr="00B958FC">
        <w:rPr>
          <w:rFonts w:eastAsia="Times New Roman" w:cstheme="minorHAnsi"/>
          <w:sz w:val="28"/>
          <w:szCs w:val="28"/>
        </w:rPr>
        <w:softHyphen/>
        <w:t>лочная кислота, ацетоновые и кетоновые тела и др., удаляемые посредством почек, легких</w:t>
      </w:r>
      <w:r w:rsidR="000645BE" w:rsidRPr="00B958FC">
        <w:rPr>
          <w:rFonts w:eastAsia="Times New Roman" w:cstheme="minorHAnsi"/>
          <w:sz w:val="28"/>
          <w:szCs w:val="28"/>
        </w:rPr>
        <w:t xml:space="preserve"> и желудочно-кишечного тракта;</w:t>
      </w:r>
      <w:r w:rsidR="000645BE" w:rsidRPr="00B958FC">
        <w:rPr>
          <w:rFonts w:eastAsia="Times New Roman" w:cstheme="minorHAnsi"/>
          <w:sz w:val="28"/>
          <w:szCs w:val="28"/>
        </w:rPr>
        <w:br/>
      </w:r>
      <w:r w:rsidRPr="00B958FC">
        <w:rPr>
          <w:rFonts w:eastAsia="Times New Roman" w:cstheme="minorHAnsi"/>
          <w:sz w:val="28"/>
          <w:szCs w:val="28"/>
        </w:rPr>
        <w:t>неорганические вещества — соли, выделяемые непрерывно, вы</w:t>
      </w:r>
      <w:r w:rsidRPr="00B958FC">
        <w:rPr>
          <w:rFonts w:eastAsia="Times New Roman" w:cstheme="minorHAnsi"/>
          <w:sz w:val="28"/>
          <w:szCs w:val="28"/>
        </w:rPr>
        <w:softHyphen/>
        <w:t>водятся почками, желудочно-кишечным трактом, кожей даже при отсутствии их поступления извне;</w:t>
      </w:r>
    </w:p>
    <w:p w:rsidR="008F0E77" w:rsidRPr="00B958FC" w:rsidRDefault="008F0E77" w:rsidP="008F0E77">
      <w:pPr>
        <w:spacing w:after="0" w:line="240" w:lineRule="auto"/>
        <w:rPr>
          <w:rFonts w:eastAsia="Times New Roman" w:cstheme="minorHAnsi"/>
          <w:sz w:val="28"/>
          <w:szCs w:val="28"/>
        </w:rPr>
      </w:pPr>
      <w:r w:rsidRPr="00B958FC">
        <w:rPr>
          <w:rFonts w:eastAsia="Times New Roman" w:cstheme="minorHAnsi"/>
          <w:color w:val="000000"/>
          <w:sz w:val="28"/>
          <w:szCs w:val="28"/>
          <w:shd w:val="clear" w:color="auto" w:fill="FFFFFF"/>
        </w:rPr>
        <w:t>чужеродные вещества, поступающие с пищей и не участвую</w:t>
      </w:r>
      <w:r w:rsidRPr="00B958FC">
        <w:rPr>
          <w:rFonts w:eastAsia="Times New Roman" w:cstheme="minorHAnsi"/>
          <w:color w:val="000000"/>
          <w:sz w:val="28"/>
          <w:szCs w:val="28"/>
          <w:shd w:val="clear" w:color="auto" w:fill="FFFFFF"/>
        </w:rPr>
        <w:softHyphen/>
        <w:t>щие в обмене веществ, удаляемые желудочно-кишечным трактом в составе пищеварительных соков;</w:t>
      </w:r>
      <w:r w:rsidRPr="00B958FC">
        <w:rPr>
          <w:rFonts w:eastAsia="Times New Roman" w:cstheme="minorHAnsi"/>
          <w:color w:val="000000"/>
          <w:sz w:val="28"/>
          <w:szCs w:val="28"/>
        </w:rPr>
        <w:br/>
      </w:r>
      <w:r w:rsidRPr="00B958FC">
        <w:rPr>
          <w:rFonts w:eastAsia="Times New Roman" w:cstheme="minorHAnsi"/>
          <w:color w:val="000000"/>
          <w:sz w:val="28"/>
          <w:szCs w:val="28"/>
          <w:shd w:val="clear" w:color="auto" w:fill="FFFFFF"/>
        </w:rPr>
        <w:t>излишние вещества —при значительном повышении концен</w:t>
      </w:r>
      <w:r w:rsidRPr="00B958FC">
        <w:rPr>
          <w:rFonts w:eastAsia="Times New Roman" w:cstheme="minorHAnsi"/>
          <w:color w:val="000000"/>
          <w:sz w:val="28"/>
          <w:szCs w:val="28"/>
          <w:shd w:val="clear" w:color="auto" w:fill="FFFFFF"/>
        </w:rPr>
        <w:softHyphen/>
        <w:t>трации в крови и возможном нарушении гомеостаза удаляемые поч</w:t>
      </w:r>
      <w:r w:rsidRPr="00B958FC">
        <w:rPr>
          <w:rFonts w:eastAsia="Times New Roman" w:cstheme="minorHAnsi"/>
          <w:color w:val="000000"/>
          <w:sz w:val="28"/>
          <w:szCs w:val="28"/>
          <w:shd w:val="clear" w:color="auto" w:fill="FFFFFF"/>
        </w:rPr>
        <w:softHyphen/>
        <w:t>ками и желудочно-кишечным трактом, например глюкоза;</w:t>
      </w:r>
      <w:r w:rsidRPr="00B958FC">
        <w:rPr>
          <w:rFonts w:eastAsia="Times New Roman" w:cstheme="minorHAnsi"/>
          <w:color w:val="000000"/>
          <w:sz w:val="28"/>
          <w:szCs w:val="28"/>
        </w:rPr>
        <w:br/>
      </w:r>
      <w:r w:rsidRPr="00B958FC">
        <w:rPr>
          <w:rFonts w:eastAsia="Times New Roman" w:cstheme="minorHAnsi"/>
          <w:color w:val="000000"/>
          <w:sz w:val="28"/>
          <w:szCs w:val="28"/>
          <w:shd w:val="clear" w:color="auto" w:fill="FFFFFF"/>
        </w:rPr>
        <w:t>вода удаляется всеми выделительными органами: почками, лег</w:t>
      </w:r>
      <w:r w:rsidRPr="00B958FC">
        <w:rPr>
          <w:rFonts w:eastAsia="Times New Roman" w:cstheme="minorHAnsi"/>
          <w:color w:val="000000"/>
          <w:sz w:val="28"/>
          <w:szCs w:val="28"/>
          <w:shd w:val="clear" w:color="auto" w:fill="FFFFFF"/>
        </w:rPr>
        <w:softHyphen/>
        <w:t>кими, пищеварительной системой и кожей.</w:t>
      </w:r>
      <w:r w:rsidRPr="00B958FC">
        <w:rPr>
          <w:rFonts w:eastAsia="Times New Roman" w:cstheme="minorHAnsi"/>
          <w:color w:val="000000"/>
          <w:sz w:val="28"/>
          <w:szCs w:val="28"/>
        </w:rPr>
        <w:br/>
      </w:r>
      <w:r w:rsidRPr="00B958FC">
        <w:rPr>
          <w:rFonts w:eastAsia="Times New Roman" w:cstheme="minorHAnsi"/>
          <w:color w:val="000000"/>
          <w:sz w:val="28"/>
          <w:szCs w:val="28"/>
          <w:shd w:val="clear" w:color="auto" w:fill="FFFFFF"/>
        </w:rPr>
        <w:t>Таким образом, выделительная система животных включает поч</w:t>
      </w:r>
      <w:r w:rsidRPr="00B958FC">
        <w:rPr>
          <w:rFonts w:eastAsia="Times New Roman" w:cstheme="minorHAnsi"/>
          <w:color w:val="000000"/>
          <w:sz w:val="28"/>
          <w:szCs w:val="28"/>
          <w:shd w:val="clear" w:color="auto" w:fill="FFFFFF"/>
        </w:rPr>
        <w:softHyphen/>
        <w:t>ки, потовые железы, легкие, желудочно-кишечный тракт. У птиц и рыб в выделении участвуют носовые и ректальные солевые железы, а у рыб еще и жабры. Через почки удаляются вода, продукты азотис</w:t>
      </w:r>
      <w:r w:rsidRPr="00B958FC">
        <w:rPr>
          <w:rFonts w:eastAsia="Times New Roman" w:cstheme="minorHAnsi"/>
          <w:color w:val="000000"/>
          <w:sz w:val="28"/>
          <w:szCs w:val="28"/>
          <w:shd w:val="clear" w:color="auto" w:fill="FFFFFF"/>
        </w:rPr>
        <w:softHyphen/>
        <w:t>того обмена (мочевина, мочевая кислота, креатинин, аммиак и др.). Потовые и сальные железы кожи служат для выделения воды, про</w:t>
      </w:r>
      <w:r w:rsidRPr="00B958FC">
        <w:rPr>
          <w:rFonts w:eastAsia="Times New Roman" w:cstheme="minorHAnsi"/>
          <w:color w:val="000000"/>
          <w:sz w:val="28"/>
          <w:szCs w:val="28"/>
          <w:shd w:val="clear" w:color="auto" w:fill="FFFFFF"/>
        </w:rPr>
        <w:softHyphen/>
        <w:t>дуктов белкового обмена, летучих жирных кислот, витаминов и ми</w:t>
      </w:r>
      <w:r w:rsidRPr="00B958FC">
        <w:rPr>
          <w:rFonts w:eastAsia="Times New Roman" w:cstheme="minorHAnsi"/>
          <w:color w:val="000000"/>
          <w:sz w:val="28"/>
          <w:szCs w:val="28"/>
          <w:shd w:val="clear" w:color="auto" w:fill="FFFFFF"/>
        </w:rPr>
        <w:softHyphen/>
        <w:t>неральных веществ. Через легкие выводятся из организма углекис</w:t>
      </w:r>
      <w:r w:rsidRPr="00B958FC">
        <w:rPr>
          <w:rFonts w:eastAsia="Times New Roman" w:cstheme="minorHAnsi"/>
          <w:color w:val="000000"/>
          <w:sz w:val="28"/>
          <w:szCs w:val="28"/>
          <w:shd w:val="clear" w:color="auto" w:fill="FFFFFF"/>
        </w:rPr>
        <w:softHyphen/>
        <w:t>лота, вода и некоторые летучие вещества. Кишечник участвует в выведении из организма воды, минеральных веществ, кислых и ще</w:t>
      </w:r>
      <w:r w:rsidRPr="00B958FC">
        <w:rPr>
          <w:rFonts w:eastAsia="Times New Roman" w:cstheme="minorHAnsi"/>
          <w:color w:val="000000"/>
          <w:sz w:val="28"/>
          <w:szCs w:val="28"/>
          <w:shd w:val="clear" w:color="auto" w:fill="FFFFFF"/>
        </w:rPr>
        <w:softHyphen/>
        <w:t>лочных продуктов, желчных кислот, пигментов, холестерина, ле</w:t>
      </w:r>
      <w:r w:rsidRPr="00B958FC">
        <w:rPr>
          <w:rFonts w:eastAsia="Times New Roman" w:cstheme="minorHAnsi"/>
          <w:color w:val="000000"/>
          <w:sz w:val="28"/>
          <w:szCs w:val="28"/>
          <w:shd w:val="clear" w:color="auto" w:fill="FFFFFF"/>
        </w:rPr>
        <w:softHyphen/>
        <w:t>карственных веществ и солей тяжелых металлов.</w:t>
      </w:r>
      <w:r w:rsidRPr="00B958FC">
        <w:rPr>
          <w:rFonts w:eastAsia="Times New Roman" w:cstheme="minorHAnsi"/>
          <w:color w:val="000000"/>
          <w:sz w:val="28"/>
          <w:szCs w:val="28"/>
        </w:rPr>
        <w:br/>
      </w:r>
      <w:r w:rsidRPr="00B958FC">
        <w:rPr>
          <w:rFonts w:eastAsia="Times New Roman" w:cstheme="minorHAnsi"/>
          <w:color w:val="000000"/>
          <w:sz w:val="28"/>
          <w:szCs w:val="28"/>
          <w:shd w:val="clear" w:color="auto" w:fill="FFFFFF"/>
        </w:rPr>
        <w:t>Значение органов выделения не сводится только к удалению конечных продуктов обмена. Они участвуют в процессах осморе-гуляции; регулируют постоянство ионного состава внутренней среды организма, а также рН крови и тканевых жидкостей.</w:t>
      </w:r>
      <w:r w:rsidRPr="00B958FC">
        <w:rPr>
          <w:rFonts w:eastAsia="Times New Roman" w:cstheme="minorHAnsi"/>
          <w:color w:val="000000"/>
          <w:sz w:val="28"/>
          <w:szCs w:val="28"/>
        </w:rPr>
        <w:br/>
      </w:r>
      <w:r w:rsidRPr="00B958FC">
        <w:rPr>
          <w:rFonts w:eastAsia="Times New Roman" w:cstheme="minorHAnsi"/>
          <w:color w:val="000000"/>
          <w:sz w:val="28"/>
          <w:szCs w:val="28"/>
          <w:shd w:val="clear" w:color="auto" w:fill="FFFFFF"/>
        </w:rPr>
        <w:t>Поскольку при испарении воды с поверхности кожи и альвеол легких понижается температура тела, то потовые железы и легкие участвуют и в процессах терморегуляции.</w:t>
      </w:r>
      <w:r w:rsidRPr="00B958FC">
        <w:rPr>
          <w:rFonts w:eastAsia="Times New Roman" w:cstheme="minorHAnsi"/>
          <w:color w:val="000000"/>
          <w:sz w:val="28"/>
          <w:szCs w:val="28"/>
        </w:rPr>
        <w:br/>
      </w:r>
      <w:r w:rsidRPr="00B958FC">
        <w:rPr>
          <w:rFonts w:eastAsia="Times New Roman" w:cstheme="minorHAnsi"/>
          <w:color w:val="000000"/>
          <w:sz w:val="28"/>
          <w:szCs w:val="28"/>
        </w:rPr>
        <w:lastRenderedPageBreak/>
        <w:br/>
      </w:r>
      <w:r w:rsidRPr="00B958FC">
        <w:rPr>
          <w:rFonts w:eastAsia="Times New Roman" w:cstheme="minorHAnsi"/>
          <w:b/>
          <w:bCs/>
          <w:color w:val="000000"/>
          <w:sz w:val="28"/>
          <w:szCs w:val="28"/>
          <w:shd w:val="clear" w:color="auto" w:fill="FFFFFF"/>
        </w:rPr>
        <w:t>8.1. ВЫДЕЛИТЕЛЬНАЯ ФУНКЦИЯ ПОЧЕК</w:t>
      </w:r>
      <w:r w:rsidRPr="00B958FC">
        <w:rPr>
          <w:rFonts w:eastAsia="Times New Roman" w:cstheme="minorHAnsi"/>
          <w:color w:val="000000"/>
          <w:sz w:val="28"/>
          <w:szCs w:val="28"/>
        </w:rPr>
        <w:br/>
      </w:r>
      <w:r w:rsidRPr="00B958FC">
        <w:rPr>
          <w:rFonts w:eastAsia="Times New Roman" w:cstheme="minorHAnsi"/>
          <w:color w:val="000000"/>
          <w:sz w:val="28"/>
          <w:szCs w:val="28"/>
          <w:shd w:val="clear" w:color="auto" w:fill="FFFFFF"/>
        </w:rPr>
        <w:t>Почки выполняют ряд гомеостатических функций в организме высших животных, и их роль не ограничивается только экскреци</w:t>
      </w:r>
      <w:r w:rsidRPr="00B958FC">
        <w:rPr>
          <w:rFonts w:eastAsia="Times New Roman" w:cstheme="minorHAnsi"/>
          <w:color w:val="000000"/>
          <w:sz w:val="28"/>
          <w:szCs w:val="28"/>
          <w:shd w:val="clear" w:color="auto" w:fill="FFFFFF"/>
        </w:rPr>
        <w:softHyphen/>
        <w:t>ей конечных продуктов белкового обмена и чужеродных веществ. Они обеспечивают:</w:t>
      </w:r>
      <w:r w:rsidRPr="00B958FC">
        <w:rPr>
          <w:rFonts w:eastAsia="Times New Roman" w:cstheme="minorHAnsi"/>
          <w:color w:val="000000"/>
          <w:sz w:val="28"/>
          <w:szCs w:val="28"/>
        </w:rPr>
        <w:br/>
      </w:r>
      <w:r w:rsidRPr="00B958FC">
        <w:rPr>
          <w:rFonts w:eastAsia="Times New Roman" w:cstheme="minorHAnsi"/>
          <w:color w:val="000000"/>
          <w:sz w:val="28"/>
          <w:szCs w:val="28"/>
          <w:shd w:val="clear" w:color="auto" w:fill="FFFFFF"/>
        </w:rPr>
        <w:t>водно-электролитный баланс организма;</w:t>
      </w:r>
      <w:r w:rsidRPr="00B958FC">
        <w:rPr>
          <w:rFonts w:eastAsia="Times New Roman" w:cstheme="minorHAnsi"/>
          <w:color w:val="000000"/>
          <w:sz w:val="28"/>
          <w:szCs w:val="28"/>
        </w:rPr>
        <w:br/>
      </w:r>
      <w:r w:rsidRPr="00B958FC">
        <w:rPr>
          <w:rFonts w:eastAsia="Times New Roman" w:cstheme="minorHAnsi"/>
          <w:color w:val="000000"/>
          <w:sz w:val="28"/>
          <w:szCs w:val="28"/>
          <w:shd w:val="clear" w:color="auto" w:fill="FFFFFF"/>
        </w:rPr>
        <w:t>постоянство осмотического давления жидкостей внутрен</w:t>
      </w:r>
      <w:r w:rsidRPr="00B958FC">
        <w:rPr>
          <w:rFonts w:eastAsia="Times New Roman" w:cstheme="minorHAnsi"/>
          <w:color w:val="000000"/>
          <w:sz w:val="28"/>
          <w:szCs w:val="28"/>
          <w:shd w:val="clear" w:color="auto" w:fill="FFFFFF"/>
        </w:rPr>
        <w:softHyphen/>
        <w:t>ней среды;</w:t>
      </w:r>
      <w:r w:rsidRPr="00B958FC">
        <w:rPr>
          <w:rFonts w:eastAsia="Times New Roman" w:cstheme="minorHAnsi"/>
          <w:color w:val="000000"/>
          <w:sz w:val="28"/>
          <w:szCs w:val="28"/>
        </w:rPr>
        <w:br/>
      </w:r>
      <w:r w:rsidRPr="00B958FC">
        <w:rPr>
          <w:rFonts w:eastAsia="Times New Roman" w:cstheme="minorHAnsi"/>
          <w:color w:val="000000"/>
          <w:sz w:val="28"/>
          <w:szCs w:val="28"/>
          <w:shd w:val="clear" w:color="auto" w:fill="FFFFFF"/>
        </w:rPr>
        <w:t>кислотно-щелочной баланс;</w:t>
      </w:r>
      <w:r w:rsidRPr="00B958FC">
        <w:rPr>
          <w:rFonts w:eastAsia="Times New Roman" w:cstheme="minorHAnsi"/>
          <w:color w:val="000000"/>
          <w:sz w:val="28"/>
          <w:szCs w:val="28"/>
        </w:rPr>
        <w:br/>
      </w:r>
      <w:r w:rsidRPr="00B958FC">
        <w:rPr>
          <w:rFonts w:eastAsia="Times New Roman" w:cstheme="minorHAnsi"/>
          <w:color w:val="000000"/>
          <w:sz w:val="28"/>
          <w:szCs w:val="28"/>
          <w:shd w:val="clear" w:color="auto" w:fill="FFFFFF"/>
        </w:rPr>
        <w:t>процессы метаболизма белков, липидов, углеводов, нуклеино</w:t>
      </w:r>
      <w:r w:rsidRPr="00B958FC">
        <w:rPr>
          <w:rFonts w:eastAsia="Times New Roman" w:cstheme="minorHAnsi"/>
          <w:color w:val="000000"/>
          <w:sz w:val="28"/>
          <w:szCs w:val="28"/>
          <w:shd w:val="clear" w:color="auto" w:fill="FFFFFF"/>
        </w:rPr>
        <w:softHyphen/>
        <w:t>вых кислот и других органических соединений за счет удаления конечных продуктов обмена;</w:t>
      </w:r>
      <w:r w:rsidRPr="00B958FC">
        <w:rPr>
          <w:rFonts w:eastAsia="Times New Roman" w:cstheme="minorHAnsi"/>
          <w:color w:val="000000"/>
          <w:sz w:val="28"/>
          <w:szCs w:val="28"/>
        </w:rPr>
        <w:br/>
      </w:r>
      <w:r w:rsidRPr="00B958FC">
        <w:rPr>
          <w:rFonts w:eastAsia="Times New Roman" w:cstheme="minorHAnsi"/>
          <w:color w:val="000000"/>
          <w:sz w:val="28"/>
          <w:szCs w:val="28"/>
          <w:shd w:val="clear" w:color="auto" w:fill="FFFFFF"/>
        </w:rPr>
        <w:t>поддержание необходимого объема циркулирующей крови, ар</w:t>
      </w:r>
      <w:r w:rsidRPr="00B958FC">
        <w:rPr>
          <w:rFonts w:eastAsia="Times New Roman" w:cstheme="minorHAnsi"/>
          <w:color w:val="000000"/>
          <w:sz w:val="28"/>
          <w:szCs w:val="28"/>
          <w:shd w:val="clear" w:color="auto" w:fill="FFFFFF"/>
        </w:rPr>
        <w:softHyphen/>
        <w:t>териального давления, обмена электролитов и перемещения фи</w:t>
      </w:r>
      <w:r w:rsidRPr="00B958FC">
        <w:rPr>
          <w:rFonts w:eastAsia="Times New Roman" w:cstheme="minorHAnsi"/>
          <w:color w:val="000000"/>
          <w:sz w:val="28"/>
          <w:szCs w:val="28"/>
          <w:shd w:val="clear" w:color="auto" w:fill="FFFFFF"/>
        </w:rPr>
        <w:softHyphen/>
        <w:t>зиологически активных веществ — регуляторов;</w:t>
      </w:r>
      <w:r w:rsidRPr="00B958FC">
        <w:rPr>
          <w:rFonts w:eastAsia="Times New Roman" w:cstheme="minorHAnsi"/>
          <w:color w:val="000000"/>
          <w:sz w:val="28"/>
          <w:szCs w:val="28"/>
        </w:rPr>
        <w:br/>
      </w:r>
      <w:r w:rsidRPr="00B958FC">
        <w:rPr>
          <w:rFonts w:eastAsia="Times New Roman" w:cstheme="minorHAnsi"/>
          <w:color w:val="000000"/>
          <w:sz w:val="28"/>
          <w:szCs w:val="28"/>
          <w:shd w:val="clear" w:color="auto" w:fill="FFFFFF"/>
        </w:rPr>
        <w:t>регуляцию кроветворения, выделяя в кровоток эритропо-этин;</w:t>
      </w:r>
      <w:r w:rsidRPr="00B958FC">
        <w:rPr>
          <w:rFonts w:eastAsia="Times New Roman" w:cstheme="minorHAnsi"/>
          <w:color w:val="000000"/>
          <w:sz w:val="28"/>
          <w:szCs w:val="28"/>
        </w:rPr>
        <w:br/>
      </w:r>
      <w:r w:rsidRPr="00B958FC">
        <w:rPr>
          <w:rFonts w:eastAsia="Times New Roman" w:cstheme="minorHAnsi"/>
          <w:color w:val="000000"/>
          <w:sz w:val="28"/>
          <w:szCs w:val="28"/>
          <w:shd w:val="clear" w:color="auto" w:fill="FFFFFF"/>
        </w:rPr>
        <w:t>свертывание крови, синтезируя факторы гемостаза и фибрино-лиза урокиназу, тромбопластин, тромбоксан и простациклин;</w:t>
      </w:r>
      <w:r w:rsidRPr="00B958FC">
        <w:rPr>
          <w:rFonts w:eastAsia="Times New Roman" w:cstheme="minorHAnsi"/>
          <w:color w:val="000000"/>
          <w:sz w:val="28"/>
          <w:szCs w:val="28"/>
        </w:rPr>
        <w:br/>
      </w:r>
      <w:r w:rsidRPr="00B958FC">
        <w:rPr>
          <w:rFonts w:eastAsia="Times New Roman" w:cstheme="minorHAnsi"/>
          <w:color w:val="000000"/>
          <w:sz w:val="28"/>
          <w:szCs w:val="28"/>
          <w:shd w:val="clear" w:color="auto" w:fill="FFFFFF"/>
        </w:rPr>
        <w:t>выделение в кровь витамина D</w:t>
      </w:r>
      <w:r w:rsidRPr="00B958FC">
        <w:rPr>
          <w:rFonts w:eastAsia="Times New Roman" w:cstheme="minorHAnsi"/>
          <w:color w:val="000000"/>
          <w:sz w:val="28"/>
          <w:szCs w:val="28"/>
          <w:shd w:val="clear" w:color="auto" w:fill="FFFFFF"/>
          <w:vertAlign w:val="subscript"/>
        </w:rPr>
        <w:t>3</w:t>
      </w:r>
      <w:r w:rsidRPr="00B958FC">
        <w:rPr>
          <w:rFonts w:eastAsia="Times New Roman" w:cstheme="minorHAnsi"/>
          <w:color w:val="000000"/>
          <w:sz w:val="28"/>
          <w:szCs w:val="28"/>
          <w:shd w:val="clear" w:color="auto" w:fill="FFFFFF"/>
        </w:rPr>
        <w:t>, эритропоэтина.</w:t>
      </w:r>
      <w:r w:rsidRPr="00B958FC">
        <w:rPr>
          <w:rFonts w:eastAsia="Times New Roman" w:cstheme="minorHAnsi"/>
          <w:color w:val="000000"/>
          <w:sz w:val="28"/>
          <w:szCs w:val="28"/>
        </w:rPr>
        <w:br/>
      </w:r>
      <w:r w:rsidRPr="00B958FC">
        <w:rPr>
          <w:rFonts w:eastAsia="Times New Roman" w:cstheme="minorHAnsi"/>
          <w:color w:val="000000"/>
          <w:sz w:val="28"/>
          <w:szCs w:val="28"/>
          <w:shd w:val="clear" w:color="auto" w:fill="FFFFFF"/>
        </w:rPr>
        <w:t>Таким образом, сочетая эти процессы, почки участвуют в экскреторной, гомеостатической, метаболической, эндокринной и защитных функциях организма, т. е. являются главной систе</w:t>
      </w:r>
      <w:r w:rsidRPr="00B958FC">
        <w:rPr>
          <w:rFonts w:eastAsia="Times New Roman" w:cstheme="minorHAnsi"/>
          <w:color w:val="000000"/>
          <w:sz w:val="28"/>
          <w:szCs w:val="28"/>
          <w:shd w:val="clear" w:color="auto" w:fill="FFFFFF"/>
        </w:rPr>
        <w:softHyphen/>
        <w:t>мой, сохраняющей гомеостаз. Поэтому почки являются поли</w:t>
      </w:r>
      <w:r w:rsidRPr="00B958FC">
        <w:rPr>
          <w:rFonts w:eastAsia="Times New Roman" w:cstheme="minorHAnsi"/>
          <w:color w:val="000000"/>
          <w:sz w:val="28"/>
          <w:szCs w:val="28"/>
          <w:shd w:val="clear" w:color="auto" w:fill="FFFFFF"/>
        </w:rPr>
        <w:softHyphen/>
        <w:t>функциональным органом и их поражение может привести к со</w:t>
      </w:r>
      <w:r w:rsidRPr="00B958FC">
        <w:rPr>
          <w:rFonts w:eastAsia="Times New Roman" w:cstheme="minorHAnsi"/>
          <w:color w:val="000000"/>
          <w:sz w:val="28"/>
          <w:szCs w:val="28"/>
          <w:shd w:val="clear" w:color="auto" w:fill="FFFFFF"/>
        </w:rPr>
        <w:softHyphen/>
        <w:t>стояниям, несовместимым с жизнью.</w:t>
      </w:r>
      <w:r w:rsidRPr="00B958FC">
        <w:rPr>
          <w:rFonts w:eastAsia="Times New Roman" w:cstheme="minorHAnsi"/>
          <w:color w:val="000000"/>
          <w:sz w:val="28"/>
          <w:szCs w:val="28"/>
        </w:rPr>
        <w:br/>
      </w:r>
      <w:r w:rsidRPr="00B958FC">
        <w:rPr>
          <w:rFonts w:eastAsia="Times New Roman" w:cstheme="minorHAnsi"/>
          <w:color w:val="000000"/>
          <w:sz w:val="28"/>
          <w:szCs w:val="28"/>
        </w:rPr>
        <w:br/>
      </w:r>
      <w:r w:rsidRPr="00B958FC">
        <w:rPr>
          <w:rFonts w:eastAsia="Times New Roman" w:cstheme="minorHAnsi"/>
          <w:b/>
          <w:bCs/>
          <w:color w:val="000000"/>
          <w:sz w:val="28"/>
          <w:szCs w:val="28"/>
          <w:shd w:val="clear" w:color="auto" w:fill="FFFFFF"/>
        </w:rPr>
        <w:t>8.2. СТРУКТУРНАЯ ОРГАНИЗАЦИЯ ПОЧЕК</w:t>
      </w:r>
    </w:p>
    <w:p w:rsidR="008F0E77" w:rsidRPr="00B958FC" w:rsidRDefault="008F0E77" w:rsidP="008F0E77">
      <w:pPr>
        <w:shd w:val="clear" w:color="auto" w:fill="FFFFFF"/>
        <w:spacing w:after="0" w:line="240" w:lineRule="auto"/>
        <w:rPr>
          <w:rFonts w:eastAsia="Times New Roman" w:cstheme="minorHAnsi"/>
          <w:color w:val="000000"/>
          <w:sz w:val="28"/>
          <w:szCs w:val="28"/>
        </w:rPr>
      </w:pPr>
      <w:r w:rsidRPr="00B958FC">
        <w:rPr>
          <w:rFonts w:eastAsia="Times New Roman" w:cstheme="minorHAnsi"/>
          <w:color w:val="000000"/>
          <w:sz w:val="28"/>
          <w:szCs w:val="28"/>
        </w:rPr>
        <w:br/>
      </w:r>
      <w:r w:rsidRPr="00B958FC">
        <w:rPr>
          <w:rFonts w:eastAsia="Times New Roman" w:cstheme="minorHAnsi"/>
          <w:i/>
          <w:iCs/>
          <w:color w:val="000000"/>
          <w:sz w:val="28"/>
          <w:szCs w:val="28"/>
        </w:rPr>
        <w:t>Междольковая артерия и клубочки</w:t>
      </w:r>
      <w:r w:rsidRPr="00B958FC">
        <w:rPr>
          <w:rFonts w:eastAsia="Times New Roman" w:cstheme="minorHAnsi"/>
          <w:color w:val="000000"/>
          <w:sz w:val="28"/>
          <w:szCs w:val="28"/>
        </w:rPr>
        <w:br/>
      </w:r>
      <w:r w:rsidRPr="00B958FC">
        <w:rPr>
          <w:rFonts w:eastAsia="Times New Roman" w:cstheme="minorHAnsi"/>
          <w:color w:val="000000"/>
          <w:sz w:val="28"/>
          <w:szCs w:val="28"/>
        </w:rPr>
        <w:br/>
      </w:r>
      <w:r w:rsidRPr="00B958FC">
        <w:rPr>
          <w:rFonts w:eastAsia="Times New Roman" w:cstheme="minorHAnsi"/>
          <w:i/>
          <w:iCs/>
          <w:color w:val="000000"/>
          <w:sz w:val="28"/>
          <w:szCs w:val="28"/>
        </w:rPr>
        <w:t>Пирамида</w:t>
      </w:r>
      <w:r w:rsidRPr="00B958FC">
        <w:rPr>
          <w:rFonts w:eastAsia="Times New Roman" w:cstheme="minorHAnsi"/>
          <w:color w:val="000000"/>
          <w:sz w:val="28"/>
          <w:szCs w:val="28"/>
        </w:rPr>
        <w:br/>
      </w:r>
      <w:r w:rsidRPr="00B958FC">
        <w:rPr>
          <w:rFonts w:eastAsia="Times New Roman" w:cstheme="minorHAnsi"/>
          <w:color w:val="000000"/>
          <w:sz w:val="28"/>
          <w:szCs w:val="28"/>
        </w:rPr>
        <w:br/>
      </w:r>
      <w:r w:rsidRPr="00B958FC">
        <w:rPr>
          <w:rFonts w:eastAsia="Times New Roman" w:cstheme="minorHAnsi"/>
          <w:i/>
          <w:iCs/>
          <w:color w:val="000000"/>
          <w:sz w:val="28"/>
          <w:szCs w:val="28"/>
        </w:rPr>
        <w:t>Мозговое вещест</w:t>
      </w:r>
      <w:r w:rsidRPr="00B958FC">
        <w:rPr>
          <w:rFonts w:eastAsia="Times New Roman" w:cstheme="minorHAnsi"/>
          <w:i/>
          <w:iCs/>
          <w:color w:val="000000"/>
          <w:sz w:val="28"/>
          <w:szCs w:val="28"/>
        </w:rPr>
        <w:softHyphen/>
        <w:t>во</w:t>
      </w:r>
    </w:p>
    <w:p w:rsidR="008F0E77" w:rsidRPr="00B958FC" w:rsidRDefault="008F0E77" w:rsidP="008F0E77">
      <w:pPr>
        <w:shd w:val="clear" w:color="auto" w:fill="FFFFFF"/>
        <w:spacing w:after="0" w:line="240" w:lineRule="auto"/>
        <w:rPr>
          <w:rFonts w:eastAsia="Times New Roman" w:cstheme="minorHAnsi"/>
          <w:color w:val="000000"/>
          <w:sz w:val="28"/>
          <w:szCs w:val="28"/>
        </w:rPr>
      </w:pPr>
      <w:r w:rsidRPr="00B958FC">
        <w:rPr>
          <w:rFonts w:eastAsia="Times New Roman" w:cstheme="minorHAnsi"/>
          <w:color w:val="000000"/>
          <w:sz w:val="28"/>
          <w:szCs w:val="28"/>
        </w:rPr>
        <w:br/>
      </w:r>
      <w:r w:rsidRPr="00B958FC">
        <w:rPr>
          <w:rFonts w:eastAsia="Times New Roman" w:cstheme="minorHAnsi"/>
          <w:i/>
          <w:iCs/>
          <w:color w:val="000000"/>
          <w:sz w:val="28"/>
          <w:szCs w:val="28"/>
        </w:rPr>
        <w:t>Корковое вещество</w:t>
      </w:r>
    </w:p>
    <w:p w:rsidR="008F0E77" w:rsidRPr="00B958FC" w:rsidRDefault="008F0E77" w:rsidP="008F0E77">
      <w:pPr>
        <w:spacing w:after="0" w:line="240" w:lineRule="auto"/>
        <w:rPr>
          <w:rFonts w:eastAsia="Times New Roman" w:cstheme="minorHAnsi"/>
          <w:sz w:val="28"/>
          <w:szCs w:val="28"/>
        </w:rPr>
      </w:pPr>
      <w:r w:rsidRPr="00B958FC">
        <w:rPr>
          <w:rFonts w:eastAsia="Times New Roman" w:cstheme="minorHAnsi"/>
          <w:color w:val="000000"/>
          <w:sz w:val="28"/>
          <w:szCs w:val="28"/>
        </w:rPr>
        <w:br/>
      </w:r>
      <w:r w:rsidRPr="00B958FC">
        <w:rPr>
          <w:rFonts w:eastAsia="Times New Roman" w:cstheme="minorHAnsi"/>
          <w:color w:val="000000"/>
          <w:sz w:val="28"/>
          <w:szCs w:val="28"/>
          <w:shd w:val="clear" w:color="auto" w:fill="FFFFFF"/>
        </w:rPr>
        <w:t>П</w:t>
      </w:r>
      <w:r w:rsidRPr="00B958FC">
        <w:rPr>
          <w:rFonts w:eastAsia="Times New Roman" w:cstheme="minorHAnsi"/>
          <w:noProof/>
          <w:color w:val="000000"/>
          <w:sz w:val="28"/>
          <w:szCs w:val="28"/>
        </w:rPr>
        <w:drawing>
          <wp:anchor distT="0" distB="0" distL="0" distR="0" simplePos="0" relativeHeight="251662336" behindDoc="0" locked="0" layoutInCell="1" allowOverlap="0">
            <wp:simplePos x="0" y="0"/>
            <wp:positionH relativeFrom="column">
              <wp:align>left</wp:align>
            </wp:positionH>
            <wp:positionV relativeFrom="line">
              <wp:posOffset>0</wp:posOffset>
            </wp:positionV>
            <wp:extent cx="1562100" cy="1800225"/>
            <wp:effectExtent l="19050" t="0" r="0" b="0"/>
            <wp:wrapSquare wrapText="bothSides"/>
            <wp:docPr id="3" name="Рисунок 2" descr="https://nashaucheba.ru/docs/17/16420/conv_1/file1_html_278fca1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nashaucheba.ru/docs/17/16420/conv_1/file1_html_278fca1e.jpg"/>
                    <pic:cNvPicPr>
                      <a:picLocks noChangeAspect="1" noChangeArrowheads="1"/>
                    </pic:cNvPicPr>
                  </pic:nvPicPr>
                  <pic:blipFill>
                    <a:blip r:embed="rId7"/>
                    <a:srcRect/>
                    <a:stretch>
                      <a:fillRect/>
                    </a:stretch>
                  </pic:blipFill>
                  <pic:spPr bwMode="auto">
                    <a:xfrm>
                      <a:off x="0" y="0"/>
                      <a:ext cx="1562100" cy="1800225"/>
                    </a:xfrm>
                    <a:prstGeom prst="rect">
                      <a:avLst/>
                    </a:prstGeom>
                    <a:noFill/>
                    <a:ln w="9525">
                      <a:noFill/>
                      <a:miter lim="800000"/>
                      <a:headEnd/>
                      <a:tailEnd/>
                    </a:ln>
                  </pic:spPr>
                </pic:pic>
              </a:graphicData>
            </a:graphic>
          </wp:anchor>
        </w:drawing>
      </w:r>
      <w:r w:rsidRPr="00B958FC">
        <w:rPr>
          <w:rFonts w:eastAsia="Times New Roman" w:cstheme="minorHAnsi"/>
          <w:color w:val="000000"/>
          <w:sz w:val="28"/>
          <w:szCs w:val="28"/>
          <w:shd w:val="clear" w:color="auto" w:fill="FFFFFF"/>
        </w:rPr>
        <w:t>очки у млекопитающих обычно бобовидной формы, за ис</w:t>
      </w:r>
      <w:r w:rsidRPr="00B958FC">
        <w:rPr>
          <w:rFonts w:eastAsia="Times New Roman" w:cstheme="minorHAnsi"/>
          <w:color w:val="000000"/>
          <w:sz w:val="28"/>
          <w:szCs w:val="28"/>
          <w:shd w:val="clear" w:color="auto" w:fill="FFFFFF"/>
        </w:rPr>
        <w:softHyphen/>
        <w:t>ключением некоторых жвачных: у крупного рогатого скота почка фрагментирована, но у лосей фрагментация более выражена. Поч</w:t>
      </w:r>
      <w:r w:rsidRPr="00B958FC">
        <w:rPr>
          <w:rFonts w:eastAsia="Times New Roman" w:cstheme="minorHAnsi"/>
          <w:color w:val="000000"/>
          <w:sz w:val="28"/>
          <w:szCs w:val="28"/>
          <w:shd w:val="clear" w:color="auto" w:fill="FFFFFF"/>
        </w:rPr>
        <w:softHyphen/>
        <w:t>ки располагаются на задней брюшной стенке за пределами брюш</w:t>
      </w:r>
      <w:r w:rsidRPr="00B958FC">
        <w:rPr>
          <w:rFonts w:eastAsia="Times New Roman" w:cstheme="minorHAnsi"/>
          <w:color w:val="000000"/>
          <w:sz w:val="28"/>
          <w:szCs w:val="28"/>
          <w:shd w:val="clear" w:color="auto" w:fill="FFFFFF"/>
        </w:rPr>
        <w:softHyphen/>
        <w:t>ной полости, на равном расстоянии от позвоночного столба и ок</w:t>
      </w:r>
      <w:r w:rsidRPr="00B958FC">
        <w:rPr>
          <w:rFonts w:eastAsia="Times New Roman" w:cstheme="minorHAnsi"/>
          <w:color w:val="000000"/>
          <w:sz w:val="28"/>
          <w:szCs w:val="28"/>
          <w:shd w:val="clear" w:color="auto" w:fill="FFFFFF"/>
        </w:rPr>
        <w:softHyphen/>
        <w:t xml:space="preserve">ружены фасцией, под которой жировая прослойка. Паренхима почки окружена фиброзной капсулой, покрывающей </w:t>
      </w:r>
      <w:r w:rsidRPr="00B958FC">
        <w:rPr>
          <w:rFonts w:eastAsia="Times New Roman" w:cstheme="minorHAnsi"/>
          <w:color w:val="000000"/>
          <w:sz w:val="28"/>
          <w:szCs w:val="28"/>
          <w:shd w:val="clear" w:color="auto" w:fill="FFFFFF"/>
        </w:rPr>
        <w:lastRenderedPageBreak/>
        <w:t>выпуклый наружный край органа. Внутренний, вогнутый край формирует ворота почки, открывающие доступ в почечную пазуху, в которой располагается </w:t>
      </w:r>
      <w:r w:rsidRPr="00B958FC">
        <w:rPr>
          <w:rFonts w:eastAsia="Times New Roman" w:cstheme="minorHAnsi"/>
          <w:i/>
          <w:iCs/>
          <w:color w:val="000000"/>
          <w:sz w:val="28"/>
          <w:szCs w:val="28"/>
          <w:shd w:val="clear" w:color="auto" w:fill="FFFFFF"/>
        </w:rPr>
        <w:t>почечная лоханка </w:t>
      </w:r>
      <w:r w:rsidRPr="00B958FC">
        <w:rPr>
          <w:rFonts w:eastAsia="Times New Roman" w:cstheme="minorHAnsi"/>
          <w:color w:val="000000"/>
          <w:sz w:val="28"/>
          <w:szCs w:val="28"/>
          <w:shd w:val="clear" w:color="auto" w:fill="FFFFFF"/>
        </w:rPr>
        <w:t>и через которые входят артерия, нервы, а также выходят вена, лимфатические сосуды и мочеточ</w:t>
      </w:r>
      <w:r w:rsidRPr="00B958FC">
        <w:rPr>
          <w:rFonts w:eastAsia="Times New Roman" w:cstheme="minorHAnsi"/>
          <w:color w:val="000000"/>
          <w:sz w:val="28"/>
          <w:szCs w:val="28"/>
          <w:shd w:val="clear" w:color="auto" w:fill="FFFFFF"/>
        </w:rPr>
        <w:softHyphen/>
        <w:t>ник. Анатомически почка млекопитающих разделена на две зоны: внешнюю </w:t>
      </w:r>
      <w:r w:rsidRPr="00B958FC">
        <w:rPr>
          <w:rFonts w:eastAsia="Times New Roman" w:cstheme="minorHAnsi"/>
          <w:i/>
          <w:iCs/>
          <w:color w:val="000000"/>
          <w:sz w:val="28"/>
          <w:szCs w:val="28"/>
          <w:shd w:val="clear" w:color="auto" w:fill="FFFFFF"/>
        </w:rPr>
        <w:t>корковую </w:t>
      </w:r>
      <w:r w:rsidRPr="00B958FC">
        <w:rPr>
          <w:rFonts w:eastAsia="Times New Roman" w:cstheme="minorHAnsi"/>
          <w:color w:val="000000"/>
          <w:sz w:val="28"/>
          <w:szCs w:val="28"/>
          <w:shd w:val="clear" w:color="auto" w:fill="FFFFFF"/>
        </w:rPr>
        <w:t>красно-коричневого цвета и внутреннюю </w:t>
      </w:r>
      <w:r w:rsidRPr="00B958FC">
        <w:rPr>
          <w:rFonts w:eastAsia="Times New Roman" w:cstheme="minorHAnsi"/>
          <w:i/>
          <w:iCs/>
          <w:color w:val="000000"/>
          <w:sz w:val="28"/>
          <w:szCs w:val="28"/>
          <w:shd w:val="clear" w:color="auto" w:fill="FFFFFF"/>
        </w:rPr>
        <w:t>моз</w:t>
      </w:r>
      <w:r w:rsidRPr="00B958FC">
        <w:rPr>
          <w:rFonts w:eastAsia="Times New Roman" w:cstheme="minorHAnsi"/>
          <w:i/>
          <w:iCs/>
          <w:color w:val="000000"/>
          <w:sz w:val="28"/>
          <w:szCs w:val="28"/>
          <w:shd w:val="clear" w:color="auto" w:fill="FFFFFF"/>
        </w:rPr>
        <w:softHyphen/>
        <w:t>говую, </w:t>
      </w:r>
      <w:r w:rsidRPr="00B958FC">
        <w:rPr>
          <w:rFonts w:eastAsia="Times New Roman" w:cstheme="minorHAnsi"/>
          <w:color w:val="000000"/>
          <w:sz w:val="28"/>
          <w:szCs w:val="28"/>
          <w:shd w:val="clear" w:color="auto" w:fill="FFFFFF"/>
        </w:rPr>
        <w:t>разделенную на наружную (прилежащую к корковой) лилово-красного цвета и сосочек беловато-желтого цвета (рис. 8.1). Мас</w:t>
      </w:r>
      <w:r w:rsidRPr="00B958FC">
        <w:rPr>
          <w:rFonts w:eastAsia="Times New Roman" w:cstheme="minorHAnsi"/>
          <w:color w:val="000000"/>
          <w:sz w:val="28"/>
          <w:szCs w:val="28"/>
          <w:shd w:val="clear" w:color="auto" w:fill="FFFFFF"/>
        </w:rPr>
        <w:softHyphen/>
        <w:t>са почек по отношению к массе тела составляет 1/200 его часть. Ежеминутно через почку прохо</w:t>
      </w:r>
      <w:r w:rsidRPr="00B958FC">
        <w:rPr>
          <w:rFonts w:eastAsia="Times New Roman" w:cstheme="minorHAnsi"/>
          <w:color w:val="000000"/>
          <w:sz w:val="28"/>
          <w:szCs w:val="28"/>
          <w:shd w:val="clear" w:color="auto" w:fill="FFFFFF"/>
        </w:rPr>
        <w:softHyphen/>
        <w:t>дит 1/4 всего объема крови, вы</w:t>
      </w:r>
      <w:r w:rsidRPr="00B958FC">
        <w:rPr>
          <w:rFonts w:eastAsia="Times New Roman" w:cstheme="minorHAnsi"/>
          <w:color w:val="000000"/>
          <w:sz w:val="28"/>
          <w:szCs w:val="28"/>
          <w:shd w:val="clear" w:color="auto" w:fill="FFFFFF"/>
        </w:rPr>
        <w:softHyphen/>
        <w:t>брасываемой сердцем.</w:t>
      </w:r>
    </w:p>
    <w:p w:rsidR="008F0E77" w:rsidRPr="00B958FC" w:rsidRDefault="008F0E77" w:rsidP="008F0E77">
      <w:pPr>
        <w:shd w:val="clear" w:color="auto" w:fill="FFFFFF"/>
        <w:spacing w:after="0" w:line="240" w:lineRule="auto"/>
        <w:rPr>
          <w:rFonts w:eastAsia="Times New Roman" w:cstheme="minorHAnsi"/>
          <w:color w:val="000000"/>
          <w:sz w:val="28"/>
          <w:szCs w:val="28"/>
        </w:rPr>
      </w:pPr>
      <w:r w:rsidRPr="00B958FC">
        <w:rPr>
          <w:rFonts w:eastAsia="Times New Roman" w:cstheme="minorHAnsi"/>
          <w:color w:val="000000"/>
          <w:sz w:val="28"/>
          <w:szCs w:val="28"/>
        </w:rPr>
        <w:br/>
      </w:r>
      <w:r w:rsidRPr="00B958FC">
        <w:rPr>
          <w:rFonts w:eastAsia="Times New Roman" w:cstheme="minorHAnsi"/>
          <w:i/>
          <w:iCs/>
          <w:color w:val="000000"/>
          <w:sz w:val="28"/>
          <w:szCs w:val="28"/>
        </w:rPr>
        <w:t>Нефрон,</w:t>
      </w:r>
      <w:r w:rsidRPr="00B958FC">
        <w:rPr>
          <w:rFonts w:eastAsia="Times New Roman" w:cstheme="minorHAnsi"/>
          <w:color w:val="000000"/>
          <w:sz w:val="28"/>
          <w:szCs w:val="28"/>
        </w:rPr>
        <w:br/>
      </w:r>
      <w:r w:rsidRPr="00B958FC">
        <w:rPr>
          <w:rFonts w:eastAsia="Times New Roman" w:cstheme="minorHAnsi"/>
          <w:color w:val="000000"/>
          <w:sz w:val="28"/>
          <w:szCs w:val="28"/>
        </w:rPr>
        <w:br/>
      </w:r>
      <w:r w:rsidRPr="00B958FC">
        <w:rPr>
          <w:rFonts w:eastAsia="Times New Roman" w:cstheme="minorHAnsi"/>
          <w:i/>
          <w:iCs/>
          <w:color w:val="000000"/>
          <w:sz w:val="28"/>
          <w:szCs w:val="28"/>
        </w:rPr>
        <w:t>Почечная артерия</w:t>
      </w:r>
    </w:p>
    <w:p w:rsidR="008F0E77" w:rsidRPr="00B958FC" w:rsidRDefault="008F0E77" w:rsidP="008F0E77">
      <w:pPr>
        <w:shd w:val="clear" w:color="auto" w:fill="FFFFFF"/>
        <w:spacing w:after="0" w:line="240" w:lineRule="auto"/>
        <w:rPr>
          <w:rFonts w:eastAsia="Times New Roman" w:cstheme="minorHAnsi"/>
          <w:color w:val="000000"/>
          <w:sz w:val="28"/>
          <w:szCs w:val="28"/>
        </w:rPr>
      </w:pPr>
      <w:r w:rsidRPr="00B958FC">
        <w:rPr>
          <w:rFonts w:eastAsia="Times New Roman" w:cstheme="minorHAnsi"/>
          <w:color w:val="000000"/>
          <w:sz w:val="28"/>
          <w:szCs w:val="28"/>
        </w:rPr>
        <w:br/>
      </w:r>
      <w:r w:rsidRPr="00B958FC">
        <w:rPr>
          <w:rFonts w:eastAsia="Times New Roman" w:cstheme="minorHAnsi"/>
          <w:i/>
          <w:iCs/>
          <w:color w:val="000000"/>
          <w:sz w:val="28"/>
          <w:szCs w:val="28"/>
        </w:rPr>
        <w:t>Сосочек</w:t>
      </w:r>
    </w:p>
    <w:p w:rsidR="008F0E77" w:rsidRPr="00B958FC" w:rsidRDefault="008F0E77" w:rsidP="008F0E77">
      <w:pPr>
        <w:shd w:val="clear" w:color="auto" w:fill="FFFFFF"/>
        <w:spacing w:after="0" w:line="240" w:lineRule="auto"/>
        <w:rPr>
          <w:rFonts w:eastAsia="Times New Roman" w:cstheme="minorHAnsi"/>
          <w:color w:val="000000"/>
          <w:sz w:val="28"/>
          <w:szCs w:val="28"/>
        </w:rPr>
      </w:pPr>
      <w:r w:rsidRPr="00B958FC">
        <w:rPr>
          <w:rFonts w:eastAsia="Times New Roman" w:cstheme="minorHAnsi"/>
          <w:color w:val="000000"/>
          <w:sz w:val="28"/>
          <w:szCs w:val="28"/>
        </w:rPr>
        <w:br/>
      </w:r>
      <w:r w:rsidRPr="00B958FC">
        <w:rPr>
          <w:rFonts w:eastAsia="Times New Roman" w:cstheme="minorHAnsi"/>
          <w:i/>
          <w:iCs/>
          <w:color w:val="000000"/>
          <w:sz w:val="28"/>
          <w:szCs w:val="28"/>
        </w:rPr>
        <w:t>Капсула Пирамида</w:t>
      </w:r>
    </w:p>
    <w:p w:rsidR="0094575F" w:rsidRPr="00B958FC" w:rsidRDefault="0094575F" w:rsidP="000645BE">
      <w:pPr>
        <w:jc w:val="center"/>
        <w:rPr>
          <w:rFonts w:cstheme="minorHAnsi"/>
          <w:sz w:val="28"/>
          <w:szCs w:val="28"/>
        </w:rPr>
      </w:pPr>
      <w:r w:rsidRPr="00B958FC">
        <w:rPr>
          <w:rFonts w:cstheme="minorHAnsi"/>
          <w:b/>
          <w:sz w:val="28"/>
          <w:szCs w:val="28"/>
        </w:rPr>
        <w:t>Процесс секреции</w:t>
      </w:r>
      <w:r w:rsidRPr="00B958FC">
        <w:rPr>
          <w:rFonts w:cstheme="minorHAnsi"/>
          <w:sz w:val="28"/>
          <w:szCs w:val="28"/>
        </w:rPr>
        <w:t xml:space="preserve"> – является завершающим этапом формирования мочи. Он  происходит на уровне конечных выводных канальцев и заключается в выделении в мочу различных веществ, которые должны быть выделены из организма. Таким образом, из организма выводится избыток солей аммония, избыток ионов водорода, некоторые лекарственные препараты. В результате процесса секреции реакция мочи становится кислой. Кислотность мочи угнетает  размножение патогенных микробов  и образование камней в мочевыводящих путях.</w:t>
      </w:r>
    </w:p>
    <w:p w:rsidR="0094575F" w:rsidRPr="00B958FC" w:rsidRDefault="0094575F" w:rsidP="0094575F">
      <w:pPr>
        <w:jc w:val="both"/>
        <w:rPr>
          <w:rFonts w:cstheme="minorHAnsi"/>
          <w:sz w:val="28"/>
          <w:szCs w:val="28"/>
        </w:rPr>
      </w:pPr>
      <w:r w:rsidRPr="00B958FC">
        <w:rPr>
          <w:rFonts w:cstheme="minorHAnsi"/>
          <w:sz w:val="28"/>
          <w:szCs w:val="28"/>
        </w:rPr>
        <w:t xml:space="preserve">         Помимо образования мочи выполняют множество других важных функции:</w:t>
      </w:r>
    </w:p>
    <w:p w:rsidR="0094575F" w:rsidRPr="00B958FC" w:rsidRDefault="0094575F" w:rsidP="0094575F">
      <w:pPr>
        <w:numPr>
          <w:ilvl w:val="0"/>
          <w:numId w:val="1"/>
        </w:numPr>
        <w:spacing w:after="0" w:line="240" w:lineRule="auto"/>
        <w:jc w:val="both"/>
        <w:rPr>
          <w:rFonts w:cstheme="minorHAnsi"/>
          <w:sz w:val="28"/>
          <w:szCs w:val="28"/>
        </w:rPr>
      </w:pPr>
      <w:r w:rsidRPr="00B958FC">
        <w:rPr>
          <w:rFonts w:cstheme="minorHAnsi"/>
          <w:b/>
          <w:sz w:val="28"/>
          <w:szCs w:val="28"/>
        </w:rPr>
        <w:t>Эндокринная функция почек</w:t>
      </w:r>
      <w:r w:rsidRPr="00B958FC">
        <w:rPr>
          <w:rFonts w:cstheme="minorHAnsi"/>
          <w:sz w:val="28"/>
          <w:szCs w:val="28"/>
        </w:rPr>
        <w:t xml:space="preserve"> – заключается в синтезе ренина, эритропоэтина – специфического гормона стимулирующего образование эритроцитов в костном мозге и постагландинов. (биологически активных веществ регулирующих артериальное давление)</w:t>
      </w:r>
    </w:p>
    <w:p w:rsidR="0094575F" w:rsidRPr="00B958FC" w:rsidRDefault="0094575F" w:rsidP="0094575F">
      <w:pPr>
        <w:numPr>
          <w:ilvl w:val="0"/>
          <w:numId w:val="1"/>
        </w:numPr>
        <w:spacing w:after="0" w:line="240" w:lineRule="auto"/>
        <w:jc w:val="both"/>
        <w:rPr>
          <w:rFonts w:cstheme="minorHAnsi"/>
          <w:sz w:val="28"/>
          <w:szCs w:val="28"/>
        </w:rPr>
      </w:pPr>
      <w:r w:rsidRPr="00B958FC">
        <w:rPr>
          <w:rFonts w:cstheme="minorHAnsi"/>
          <w:b/>
          <w:sz w:val="28"/>
          <w:szCs w:val="28"/>
        </w:rPr>
        <w:t>Метаболическая функция  почек.</w:t>
      </w:r>
      <w:r w:rsidRPr="00B958FC">
        <w:rPr>
          <w:rFonts w:cstheme="minorHAnsi"/>
          <w:sz w:val="28"/>
          <w:szCs w:val="28"/>
        </w:rPr>
        <w:t xml:space="preserve"> В почках происходит превращение и синтез многих веществ необходимых для нормального функционирования организма.</w:t>
      </w:r>
    </w:p>
    <w:p w:rsidR="0094575F" w:rsidRPr="00B958FC" w:rsidRDefault="0094575F" w:rsidP="0094575F">
      <w:pPr>
        <w:numPr>
          <w:ilvl w:val="0"/>
          <w:numId w:val="1"/>
        </w:numPr>
        <w:spacing w:after="0" w:line="240" w:lineRule="auto"/>
        <w:jc w:val="both"/>
        <w:rPr>
          <w:rFonts w:cstheme="minorHAnsi"/>
          <w:sz w:val="28"/>
          <w:szCs w:val="28"/>
        </w:rPr>
      </w:pPr>
      <w:r w:rsidRPr="00B958FC">
        <w:rPr>
          <w:rFonts w:cstheme="minorHAnsi"/>
          <w:b/>
          <w:sz w:val="28"/>
          <w:szCs w:val="28"/>
        </w:rPr>
        <w:t>Регуляция кислотно – щелочного баланса</w:t>
      </w:r>
      <w:r w:rsidRPr="00B958FC">
        <w:rPr>
          <w:rFonts w:cstheme="minorHAnsi"/>
          <w:sz w:val="28"/>
          <w:szCs w:val="28"/>
        </w:rPr>
        <w:t xml:space="preserve"> – почки поддерживают нормальное соотношение щелочного и кислотного компонента </w:t>
      </w:r>
      <w:r w:rsidRPr="00B958FC">
        <w:rPr>
          <w:rFonts w:cstheme="minorHAnsi"/>
          <w:sz w:val="28"/>
          <w:szCs w:val="28"/>
        </w:rPr>
        <w:lastRenderedPageBreak/>
        <w:t xml:space="preserve">плазмы крови путем выделения избытка ионов водорода или бикарбоната. </w:t>
      </w:r>
    </w:p>
    <w:p w:rsidR="003A79BD" w:rsidRPr="00B958FC" w:rsidRDefault="003A79BD" w:rsidP="003A79BD">
      <w:pPr>
        <w:spacing w:after="0" w:line="240" w:lineRule="auto"/>
        <w:ind w:left="795"/>
        <w:jc w:val="both"/>
        <w:rPr>
          <w:rFonts w:cstheme="minorHAnsi"/>
          <w:sz w:val="28"/>
          <w:szCs w:val="28"/>
        </w:rPr>
      </w:pPr>
    </w:p>
    <w:p w:rsidR="0094575F" w:rsidRPr="00B958FC" w:rsidRDefault="003A79BD" w:rsidP="0094575F">
      <w:pPr>
        <w:rPr>
          <w:rFonts w:cstheme="minorHAnsi"/>
          <w:sz w:val="28"/>
          <w:szCs w:val="28"/>
        </w:rPr>
      </w:pPr>
      <w:r w:rsidRPr="00B958FC">
        <w:rPr>
          <w:rFonts w:cstheme="minorHAnsi"/>
          <w:sz w:val="28"/>
          <w:szCs w:val="28"/>
        </w:rPr>
        <w:t>контрольные вопросы:</w:t>
      </w:r>
    </w:p>
    <w:p w:rsidR="002C7067" w:rsidRPr="00B958FC" w:rsidRDefault="002C7067" w:rsidP="0094575F">
      <w:pPr>
        <w:rPr>
          <w:rFonts w:eastAsia="Times New Roman" w:cstheme="minorHAnsi"/>
          <w:sz w:val="28"/>
          <w:szCs w:val="28"/>
        </w:rPr>
      </w:pPr>
      <w:r w:rsidRPr="00B958FC">
        <w:rPr>
          <w:rFonts w:cstheme="minorHAnsi"/>
          <w:sz w:val="28"/>
          <w:szCs w:val="28"/>
        </w:rPr>
        <w:t>1.</w:t>
      </w:r>
      <w:r w:rsidRPr="00B958FC">
        <w:rPr>
          <w:rFonts w:eastAsia="Times New Roman" w:cstheme="minorHAnsi"/>
          <w:sz w:val="28"/>
          <w:szCs w:val="28"/>
        </w:rPr>
        <w:t xml:space="preserve"> Функции системы выделительных органов</w:t>
      </w:r>
    </w:p>
    <w:p w:rsidR="002C7067" w:rsidRPr="00B958FC" w:rsidRDefault="002C7067" w:rsidP="0094575F">
      <w:pPr>
        <w:rPr>
          <w:rFonts w:eastAsia="Times New Roman" w:cstheme="minorHAnsi"/>
          <w:sz w:val="28"/>
          <w:szCs w:val="28"/>
        </w:rPr>
      </w:pPr>
      <w:r w:rsidRPr="00B958FC">
        <w:rPr>
          <w:rFonts w:eastAsia="Times New Roman" w:cstheme="minorHAnsi"/>
          <w:sz w:val="28"/>
          <w:szCs w:val="28"/>
        </w:rPr>
        <w:t>2.Строения почек</w:t>
      </w:r>
    </w:p>
    <w:p w:rsidR="002C7067" w:rsidRPr="00B958FC" w:rsidRDefault="002C7067" w:rsidP="0094575F">
      <w:pPr>
        <w:rPr>
          <w:rFonts w:eastAsia="Times New Roman" w:cstheme="minorHAnsi"/>
          <w:sz w:val="28"/>
          <w:szCs w:val="28"/>
        </w:rPr>
      </w:pPr>
      <w:r w:rsidRPr="00B958FC">
        <w:rPr>
          <w:rFonts w:eastAsia="Times New Roman" w:cstheme="minorHAnsi"/>
          <w:sz w:val="28"/>
          <w:szCs w:val="28"/>
        </w:rPr>
        <w:t>3.Эндокринная функция почек</w:t>
      </w:r>
    </w:p>
    <w:p w:rsidR="002C7067" w:rsidRPr="00B958FC" w:rsidRDefault="002C7067" w:rsidP="002C7067">
      <w:pPr>
        <w:rPr>
          <w:rFonts w:cstheme="minorHAnsi"/>
          <w:sz w:val="28"/>
          <w:szCs w:val="28"/>
          <w:lang w:val="kk-KZ"/>
        </w:rPr>
      </w:pPr>
      <w:r w:rsidRPr="00B958FC">
        <w:rPr>
          <w:rFonts w:cstheme="minorHAnsi"/>
          <w:sz w:val="28"/>
          <w:szCs w:val="28"/>
          <w:lang w:val="kk-KZ"/>
        </w:rPr>
        <w:t>Использованные литературы</w:t>
      </w:r>
    </w:p>
    <w:p w:rsidR="002C7067" w:rsidRPr="00B958FC" w:rsidRDefault="002C7067" w:rsidP="002C7067">
      <w:pPr>
        <w:pStyle w:val="170"/>
        <w:spacing w:line="240" w:lineRule="auto"/>
        <w:ind w:firstLine="0"/>
        <w:rPr>
          <w:rFonts w:asciiTheme="minorHAnsi" w:hAnsiTheme="minorHAnsi" w:cstheme="minorHAnsi"/>
          <w:b w:val="0"/>
          <w:color w:val="000000"/>
          <w:sz w:val="28"/>
          <w:szCs w:val="28"/>
          <w:lang w:val="kk-KZ"/>
        </w:rPr>
      </w:pPr>
      <w:r w:rsidRPr="00B958FC">
        <w:rPr>
          <w:rFonts w:asciiTheme="minorHAnsi" w:hAnsiTheme="minorHAnsi" w:cstheme="minorHAnsi"/>
          <w:b w:val="0"/>
          <w:color w:val="000000"/>
          <w:sz w:val="28"/>
          <w:szCs w:val="28"/>
        </w:rPr>
        <w:t xml:space="preserve">1. Несипбаев Т.Н. Физиология животных. Учебное пособие. Алматы, "Наука", 2005 </w:t>
      </w:r>
    </w:p>
    <w:p w:rsidR="002C7067" w:rsidRPr="00B958FC" w:rsidRDefault="002C7067" w:rsidP="002C7067">
      <w:pPr>
        <w:rPr>
          <w:rFonts w:cstheme="minorHAnsi"/>
          <w:sz w:val="28"/>
          <w:szCs w:val="28"/>
          <w:lang w:val="kk-KZ"/>
        </w:rPr>
      </w:pPr>
      <w:r w:rsidRPr="00B958FC">
        <w:rPr>
          <w:rFonts w:cstheme="minorHAnsi"/>
          <w:color w:val="000000"/>
          <w:sz w:val="28"/>
          <w:szCs w:val="28"/>
        </w:rPr>
        <w:t>2. Несипбаев Т.Н. Физиология человека и животных. Учебник, Алматы, "Наука", 2005</w:t>
      </w:r>
    </w:p>
    <w:p w:rsidR="002C7067" w:rsidRPr="00B958FC" w:rsidRDefault="002C7067" w:rsidP="0094575F">
      <w:pPr>
        <w:rPr>
          <w:rFonts w:cstheme="minorHAnsi"/>
          <w:sz w:val="28"/>
          <w:szCs w:val="28"/>
        </w:rPr>
      </w:pPr>
    </w:p>
    <w:p w:rsidR="003A79BD" w:rsidRPr="00B958FC" w:rsidRDefault="003A79BD" w:rsidP="0094575F">
      <w:pPr>
        <w:rPr>
          <w:rFonts w:cstheme="minorHAnsi"/>
          <w:sz w:val="28"/>
          <w:szCs w:val="28"/>
        </w:rPr>
      </w:pPr>
    </w:p>
    <w:p w:rsidR="0094575F" w:rsidRPr="00B958FC" w:rsidRDefault="00C90B46" w:rsidP="0094575F">
      <w:pPr>
        <w:jc w:val="both"/>
        <w:rPr>
          <w:rFonts w:cstheme="minorHAnsi"/>
          <w:sz w:val="28"/>
          <w:szCs w:val="28"/>
          <w:lang w:val="kk-KZ"/>
        </w:rPr>
      </w:pPr>
      <w:r w:rsidRPr="00B958FC">
        <w:rPr>
          <w:rFonts w:cstheme="minorHAnsi"/>
          <w:sz w:val="28"/>
          <w:szCs w:val="28"/>
        </w:rPr>
        <w:t xml:space="preserve">лекция № </w:t>
      </w:r>
      <w:r w:rsidRPr="00B958FC">
        <w:rPr>
          <w:rFonts w:cstheme="minorHAnsi"/>
          <w:sz w:val="28"/>
          <w:szCs w:val="28"/>
          <w:lang w:val="kk-KZ"/>
        </w:rPr>
        <w:t>8</w:t>
      </w:r>
    </w:p>
    <w:p w:rsidR="0094575F" w:rsidRPr="00B958FC" w:rsidRDefault="0094575F" w:rsidP="0094575F">
      <w:pPr>
        <w:spacing w:after="0" w:line="240" w:lineRule="auto"/>
        <w:rPr>
          <w:rFonts w:eastAsia="Times New Roman" w:cstheme="minorHAnsi"/>
          <w:sz w:val="28"/>
          <w:szCs w:val="28"/>
          <w:lang w:val="kk-KZ"/>
        </w:rPr>
      </w:pPr>
      <w:r w:rsidRPr="00B958FC">
        <w:rPr>
          <w:rFonts w:cstheme="minorHAnsi"/>
          <w:sz w:val="28"/>
          <w:szCs w:val="28"/>
        </w:rPr>
        <w:t xml:space="preserve">Тема 8. </w:t>
      </w:r>
      <w:r w:rsidRPr="00B958FC">
        <w:rPr>
          <w:rFonts w:eastAsia="Times New Roman" w:cstheme="minorHAnsi"/>
          <w:sz w:val="28"/>
          <w:szCs w:val="28"/>
        </w:rPr>
        <w:t>Физиология желез внутренней секреции.</w:t>
      </w:r>
    </w:p>
    <w:p w:rsidR="0094575F" w:rsidRPr="00B958FC" w:rsidRDefault="0094575F" w:rsidP="0094575F">
      <w:pPr>
        <w:spacing w:after="0" w:line="240" w:lineRule="auto"/>
        <w:rPr>
          <w:rFonts w:cstheme="minorHAnsi"/>
          <w:bCs/>
          <w:spacing w:val="-3"/>
          <w:sz w:val="28"/>
          <w:szCs w:val="28"/>
          <w:lang w:val="kk-KZ"/>
        </w:rPr>
      </w:pPr>
      <w:r w:rsidRPr="00B958FC">
        <w:rPr>
          <w:rFonts w:cstheme="minorHAnsi"/>
          <w:bCs/>
          <w:spacing w:val="-3"/>
          <w:sz w:val="28"/>
          <w:szCs w:val="28"/>
          <w:lang w:val="kk-KZ"/>
        </w:rPr>
        <w:t>1.</w:t>
      </w:r>
      <w:r w:rsidRPr="00B958FC">
        <w:rPr>
          <w:rFonts w:cstheme="minorHAnsi"/>
          <w:bCs/>
          <w:spacing w:val="-3"/>
          <w:sz w:val="28"/>
          <w:szCs w:val="28"/>
        </w:rPr>
        <w:t>Общая характеристика желез внутренней секреции.</w:t>
      </w:r>
    </w:p>
    <w:p w:rsidR="0094575F" w:rsidRPr="00B958FC" w:rsidRDefault="0094575F" w:rsidP="0094575F">
      <w:pPr>
        <w:spacing w:after="0" w:line="240" w:lineRule="auto"/>
        <w:rPr>
          <w:rFonts w:cstheme="minorHAnsi"/>
          <w:bCs/>
          <w:spacing w:val="-3"/>
          <w:sz w:val="28"/>
          <w:szCs w:val="28"/>
          <w:lang w:val="kk-KZ"/>
        </w:rPr>
      </w:pPr>
      <w:r w:rsidRPr="00B958FC">
        <w:rPr>
          <w:rFonts w:cstheme="minorHAnsi"/>
          <w:bCs/>
          <w:spacing w:val="-3"/>
          <w:sz w:val="28"/>
          <w:szCs w:val="28"/>
          <w:lang w:val="kk-KZ"/>
        </w:rPr>
        <w:t>2.</w:t>
      </w:r>
      <w:r w:rsidRPr="00B958FC">
        <w:rPr>
          <w:rFonts w:cstheme="minorHAnsi"/>
          <w:bCs/>
          <w:spacing w:val="-3"/>
          <w:sz w:val="28"/>
          <w:szCs w:val="28"/>
        </w:rPr>
        <w:t xml:space="preserve"> Гормоны и их роль в организме. </w:t>
      </w:r>
    </w:p>
    <w:p w:rsidR="0094575F" w:rsidRPr="00B958FC" w:rsidRDefault="0094575F" w:rsidP="0094575F">
      <w:pPr>
        <w:spacing w:after="0" w:line="240" w:lineRule="auto"/>
        <w:rPr>
          <w:rFonts w:cstheme="minorHAnsi"/>
          <w:bCs/>
          <w:spacing w:val="-3"/>
          <w:sz w:val="28"/>
          <w:szCs w:val="28"/>
          <w:lang w:val="kk-KZ"/>
        </w:rPr>
      </w:pPr>
      <w:r w:rsidRPr="00B958FC">
        <w:rPr>
          <w:rFonts w:cstheme="minorHAnsi"/>
          <w:bCs/>
          <w:spacing w:val="-3"/>
          <w:sz w:val="28"/>
          <w:szCs w:val="28"/>
          <w:lang w:val="kk-KZ"/>
        </w:rPr>
        <w:t>3.</w:t>
      </w:r>
      <w:r w:rsidRPr="00B958FC">
        <w:rPr>
          <w:rFonts w:cstheme="minorHAnsi"/>
          <w:bCs/>
          <w:spacing w:val="-3"/>
          <w:sz w:val="28"/>
          <w:szCs w:val="28"/>
        </w:rPr>
        <w:t xml:space="preserve">Парагормоны, гормоноиды и антигормоны. </w:t>
      </w:r>
    </w:p>
    <w:p w:rsidR="0094575F" w:rsidRPr="00B958FC" w:rsidRDefault="0094575F" w:rsidP="0094575F">
      <w:pPr>
        <w:jc w:val="both"/>
        <w:rPr>
          <w:rFonts w:cstheme="minorHAnsi"/>
          <w:bCs/>
          <w:spacing w:val="-3"/>
          <w:sz w:val="28"/>
          <w:szCs w:val="28"/>
        </w:rPr>
      </w:pPr>
      <w:r w:rsidRPr="00B958FC">
        <w:rPr>
          <w:rFonts w:cstheme="minorHAnsi"/>
          <w:bCs/>
          <w:spacing w:val="-3"/>
          <w:sz w:val="28"/>
          <w:szCs w:val="28"/>
          <w:lang w:val="kk-KZ"/>
        </w:rPr>
        <w:t>4.</w:t>
      </w:r>
      <w:r w:rsidRPr="00B958FC">
        <w:rPr>
          <w:rFonts w:cstheme="minorHAnsi"/>
          <w:bCs/>
          <w:spacing w:val="-3"/>
          <w:sz w:val="28"/>
          <w:szCs w:val="28"/>
        </w:rPr>
        <w:t>Механизмы действия гормонов.</w:t>
      </w:r>
    </w:p>
    <w:p w:rsidR="0094575F" w:rsidRPr="00B958FC" w:rsidRDefault="0094575F" w:rsidP="0094575F">
      <w:pPr>
        <w:spacing w:before="100" w:beforeAutospacing="1" w:after="100" w:afterAutospacing="1" w:line="240" w:lineRule="auto"/>
        <w:ind w:left="171" w:right="171" w:firstLine="343"/>
        <w:jc w:val="both"/>
        <w:rPr>
          <w:rFonts w:eastAsia="Times New Roman" w:cstheme="minorHAnsi"/>
          <w:color w:val="000000"/>
          <w:sz w:val="28"/>
          <w:szCs w:val="28"/>
        </w:rPr>
      </w:pPr>
      <w:r w:rsidRPr="00B958FC">
        <w:rPr>
          <w:rFonts w:eastAsia="Times New Roman" w:cstheme="minorHAnsi"/>
          <w:color w:val="000000"/>
          <w:sz w:val="28"/>
          <w:szCs w:val="28"/>
        </w:rPr>
        <w:t>Все железы организма принято делить на две группы. К первой группе относят железы, имеющие выводные протоки и выполняющие внешнесекреторную функцию, - зкзокринные, ко второй группе - железы, не имеющие выводных протоков и выделяющие свой секрет непосредственно в межклеточные щели. Из межклеточных щелей секрет попадает в кровь, лимфу или цереброспинальную жидкость. Такие железы получили название эндокринных, или желез внутренней секреции.</w:t>
      </w:r>
    </w:p>
    <w:p w:rsidR="0094575F" w:rsidRPr="00B958FC" w:rsidRDefault="0094575F" w:rsidP="0094575F">
      <w:pPr>
        <w:spacing w:before="100" w:beforeAutospacing="1" w:after="100" w:afterAutospacing="1" w:line="240" w:lineRule="auto"/>
        <w:ind w:left="171" w:right="171" w:firstLine="343"/>
        <w:jc w:val="both"/>
        <w:rPr>
          <w:rFonts w:eastAsia="Times New Roman" w:cstheme="minorHAnsi"/>
          <w:color w:val="000000"/>
          <w:sz w:val="28"/>
          <w:szCs w:val="28"/>
        </w:rPr>
      </w:pPr>
      <w:r w:rsidRPr="00B958FC">
        <w:rPr>
          <w:rFonts w:eastAsia="Times New Roman" w:cstheme="minorHAnsi"/>
          <w:color w:val="000000"/>
          <w:sz w:val="28"/>
          <w:szCs w:val="28"/>
        </w:rPr>
        <w:t>Эндокринные железы расположены в разных частях организма и имеют разнообразную морфологическую структуру. Они развиваются из эпителиальной ткани, интерстициальных клеток, нейроглии и нервной ткани. Продукты деятельности желез внутренней секреции в отличие от секретов называют </w:t>
      </w:r>
      <w:r w:rsidRPr="00B958FC">
        <w:rPr>
          <w:rFonts w:eastAsia="Times New Roman" w:cstheme="minorHAnsi"/>
          <w:i/>
          <w:iCs/>
          <w:color w:val="000000"/>
          <w:sz w:val="28"/>
          <w:szCs w:val="28"/>
        </w:rPr>
        <w:t>инкретами, или гормонами</w:t>
      </w:r>
      <w:r w:rsidRPr="00B958FC">
        <w:rPr>
          <w:rFonts w:eastAsia="Times New Roman" w:cstheme="minorHAnsi"/>
          <w:color w:val="000000"/>
          <w:sz w:val="28"/>
          <w:szCs w:val="28"/>
        </w:rPr>
        <w:t>.</w:t>
      </w:r>
    </w:p>
    <w:p w:rsidR="0094575F" w:rsidRPr="00B958FC" w:rsidRDefault="0094575F" w:rsidP="0094575F">
      <w:pPr>
        <w:spacing w:before="100" w:beforeAutospacing="1" w:after="100" w:afterAutospacing="1" w:line="240" w:lineRule="auto"/>
        <w:ind w:left="171" w:right="171" w:firstLine="343"/>
        <w:jc w:val="both"/>
        <w:rPr>
          <w:rFonts w:eastAsia="Times New Roman" w:cstheme="minorHAnsi"/>
          <w:color w:val="000000"/>
          <w:sz w:val="28"/>
          <w:szCs w:val="28"/>
        </w:rPr>
      </w:pPr>
      <w:r w:rsidRPr="00B958FC">
        <w:rPr>
          <w:rFonts w:eastAsia="Times New Roman" w:cstheme="minorHAnsi"/>
          <w:color w:val="000000"/>
          <w:sz w:val="28"/>
          <w:szCs w:val="28"/>
        </w:rPr>
        <w:lastRenderedPageBreak/>
        <w:t>Термин "гормон" (от греч. hormao - двигаю, возбуждаю, побуждаю) предложен английскими физиологами Бейлисом и Старлингом (1905), которые выделили из слизистой оболочки двенадцатиперстной кишки специальное вещество - секретин, способствующее образованию поджелудочного сока.</w:t>
      </w:r>
    </w:p>
    <w:p w:rsidR="0094575F" w:rsidRPr="00B958FC" w:rsidRDefault="0094575F" w:rsidP="0094575F">
      <w:pPr>
        <w:spacing w:before="100" w:beforeAutospacing="1" w:after="100" w:afterAutospacing="1" w:line="240" w:lineRule="auto"/>
        <w:ind w:left="171" w:right="171" w:firstLine="343"/>
        <w:jc w:val="both"/>
        <w:rPr>
          <w:rFonts w:eastAsia="Times New Roman" w:cstheme="minorHAnsi"/>
          <w:color w:val="000000"/>
          <w:sz w:val="28"/>
          <w:szCs w:val="28"/>
        </w:rPr>
      </w:pPr>
      <w:r w:rsidRPr="00B958FC">
        <w:rPr>
          <w:rFonts w:eastAsia="Times New Roman" w:cstheme="minorHAnsi"/>
          <w:color w:val="000000"/>
          <w:sz w:val="28"/>
          <w:szCs w:val="28"/>
        </w:rPr>
        <w:t>Гормоны вырабатываются в эндокринных железах двух типов: 1) железах со смешанной функцией, осуществляющих наряду с внутренней и внешнюю секрецию; 2) железах, выполняющих только функцию органов внутренней секреции. К первой группе относят половые железы - гонады - и поджелудочную железу, ко второй - гипофиз, эпифиз, щитовидную, околощитовидную, вилочковую железы и надпочечники.</w:t>
      </w:r>
    </w:p>
    <w:p w:rsidR="0094575F" w:rsidRPr="00B958FC" w:rsidRDefault="0094575F" w:rsidP="0094575F">
      <w:pPr>
        <w:spacing w:before="100" w:beforeAutospacing="1" w:after="100" w:afterAutospacing="1" w:line="240" w:lineRule="auto"/>
        <w:ind w:left="171" w:right="171" w:firstLine="343"/>
        <w:jc w:val="both"/>
        <w:rPr>
          <w:rFonts w:eastAsia="Times New Roman" w:cstheme="minorHAnsi"/>
          <w:color w:val="000000"/>
          <w:sz w:val="28"/>
          <w:szCs w:val="28"/>
        </w:rPr>
      </w:pPr>
      <w:r w:rsidRPr="00B958FC">
        <w:rPr>
          <w:rFonts w:eastAsia="Times New Roman" w:cstheme="minorHAnsi"/>
          <w:color w:val="000000"/>
          <w:sz w:val="28"/>
          <w:szCs w:val="28"/>
        </w:rPr>
        <w:t>Гормоны - это химические соединения, обладающие высокой биологической активностью и в малых количествах дающие значительный физиологический эффект.</w:t>
      </w:r>
    </w:p>
    <w:p w:rsidR="0094575F" w:rsidRPr="00B958FC" w:rsidRDefault="0094575F" w:rsidP="0094575F">
      <w:pPr>
        <w:spacing w:before="100" w:beforeAutospacing="1" w:after="100" w:afterAutospacing="1" w:line="240" w:lineRule="auto"/>
        <w:ind w:left="171" w:right="171" w:firstLine="343"/>
        <w:jc w:val="both"/>
        <w:rPr>
          <w:rFonts w:eastAsia="Times New Roman" w:cstheme="minorHAnsi"/>
          <w:color w:val="000000"/>
          <w:sz w:val="28"/>
          <w:szCs w:val="28"/>
        </w:rPr>
      </w:pPr>
      <w:r w:rsidRPr="00B958FC">
        <w:rPr>
          <w:rFonts w:eastAsia="Times New Roman" w:cstheme="minorHAnsi"/>
          <w:color w:val="000000"/>
          <w:sz w:val="28"/>
          <w:szCs w:val="28"/>
        </w:rPr>
        <w:t>Железы внутренней секреции обильно снабжены рецепторами и иннервируются вегетативной нервной системой. По химической природе гормоны делят на три группы: 1) полипептиды и белки; 2) аминокислоты и их производные; 3) стероиды.</w:t>
      </w:r>
    </w:p>
    <w:p w:rsidR="0094575F" w:rsidRPr="00B958FC" w:rsidRDefault="0094575F" w:rsidP="0094575F">
      <w:pPr>
        <w:spacing w:before="100" w:beforeAutospacing="1" w:after="100" w:afterAutospacing="1" w:line="240" w:lineRule="auto"/>
        <w:ind w:left="171" w:right="171" w:firstLine="343"/>
        <w:jc w:val="both"/>
        <w:rPr>
          <w:rFonts w:eastAsia="Times New Roman" w:cstheme="minorHAnsi"/>
          <w:color w:val="000000"/>
          <w:sz w:val="28"/>
          <w:szCs w:val="28"/>
        </w:rPr>
      </w:pPr>
      <w:r w:rsidRPr="00B958FC">
        <w:rPr>
          <w:rFonts w:eastAsia="Times New Roman" w:cstheme="minorHAnsi"/>
          <w:color w:val="000000"/>
          <w:sz w:val="28"/>
          <w:szCs w:val="28"/>
        </w:rPr>
        <w:t>Гормоны циркулируют в крови в свободном состоянии и в виде соединений с белками. В связи с белками гормоны, как правило, переходят в неактивную форму.</w:t>
      </w:r>
    </w:p>
    <w:p w:rsidR="0094575F" w:rsidRPr="00B958FC" w:rsidRDefault="0094575F" w:rsidP="0094575F">
      <w:pPr>
        <w:spacing w:before="100" w:beforeAutospacing="1" w:after="100" w:afterAutospacing="1" w:line="240" w:lineRule="auto"/>
        <w:ind w:left="171" w:right="171" w:firstLine="343"/>
        <w:jc w:val="both"/>
        <w:rPr>
          <w:rFonts w:eastAsia="Times New Roman" w:cstheme="minorHAnsi"/>
          <w:color w:val="000000"/>
          <w:sz w:val="28"/>
          <w:szCs w:val="28"/>
        </w:rPr>
      </w:pPr>
      <w:r w:rsidRPr="00B958FC">
        <w:rPr>
          <w:rFonts w:eastAsia="Times New Roman" w:cstheme="minorHAnsi"/>
          <w:b/>
          <w:bCs/>
          <w:color w:val="000000"/>
          <w:sz w:val="28"/>
          <w:szCs w:val="28"/>
        </w:rPr>
        <w:t>Свойства гормонов</w:t>
      </w:r>
      <w:r w:rsidRPr="00B958FC">
        <w:rPr>
          <w:rFonts w:eastAsia="Times New Roman" w:cstheme="minorHAnsi"/>
          <w:color w:val="000000"/>
          <w:sz w:val="28"/>
          <w:szCs w:val="28"/>
        </w:rPr>
        <w:t>. 1) </w:t>
      </w:r>
      <w:r w:rsidRPr="00B958FC">
        <w:rPr>
          <w:rFonts w:eastAsia="Times New Roman" w:cstheme="minorHAnsi"/>
          <w:i/>
          <w:iCs/>
          <w:color w:val="000000"/>
          <w:sz w:val="28"/>
          <w:szCs w:val="28"/>
        </w:rPr>
        <w:t>Дистантный характер действия</w:t>
      </w:r>
      <w:r w:rsidRPr="00B958FC">
        <w:rPr>
          <w:rFonts w:eastAsia="Times New Roman" w:cstheme="minorHAnsi"/>
          <w:color w:val="000000"/>
          <w:sz w:val="28"/>
          <w:szCs w:val="28"/>
        </w:rPr>
        <w:t>. Органы и системы, на которые действуют гормоны, обычно расположены далеко от места их образования в эндокринных железах. Так, в гипофизе, расположенном у основания мозга, продуцируются тропные гормоны, действие которых реализуется в щитовидной и половых железах, а также в надпочечниках. Женские половые гормоны образуются в яичнике, но их действие осуществляется в молочной железе, матке, влагалище.</w:t>
      </w:r>
    </w:p>
    <w:p w:rsidR="0094575F" w:rsidRPr="00B958FC" w:rsidRDefault="0094575F" w:rsidP="0094575F">
      <w:pPr>
        <w:spacing w:before="100" w:beforeAutospacing="1" w:after="100" w:afterAutospacing="1" w:line="240" w:lineRule="auto"/>
        <w:ind w:left="171" w:right="171" w:firstLine="343"/>
        <w:jc w:val="both"/>
        <w:rPr>
          <w:rFonts w:eastAsia="Times New Roman" w:cstheme="minorHAnsi"/>
          <w:color w:val="000000"/>
          <w:sz w:val="28"/>
          <w:szCs w:val="28"/>
        </w:rPr>
      </w:pPr>
      <w:r w:rsidRPr="00B958FC">
        <w:rPr>
          <w:rFonts w:eastAsia="Times New Roman" w:cstheme="minorHAnsi"/>
          <w:color w:val="000000"/>
          <w:sz w:val="28"/>
          <w:szCs w:val="28"/>
        </w:rPr>
        <w:t>2) </w:t>
      </w:r>
      <w:r w:rsidRPr="00B958FC">
        <w:rPr>
          <w:rFonts w:eastAsia="Times New Roman" w:cstheme="minorHAnsi"/>
          <w:i/>
          <w:iCs/>
          <w:color w:val="000000"/>
          <w:sz w:val="28"/>
          <w:szCs w:val="28"/>
        </w:rPr>
        <w:t>Строгая специфичность действия</w:t>
      </w:r>
      <w:r w:rsidRPr="00B958FC">
        <w:rPr>
          <w:rFonts w:eastAsia="Times New Roman" w:cstheme="minorHAnsi"/>
          <w:color w:val="000000"/>
          <w:sz w:val="28"/>
          <w:szCs w:val="28"/>
        </w:rPr>
        <w:t>. Реакции органов и тканей на гормоны строго специфичны и не могут быть вызваны иными биологически активными веществами. Например, удаление гипофиза у молодого растущего организма приводит к остановке роста, что связано с выпадением действия гормона роста. Одновременно происходит атрофия щитовидной железы, гонад и надпочечников. Предотвратить задержку роста и атрофию названных желез после гипофизэктомии можно только пересадкой (трансплантацией) гипофиза, инъекциями суспензии гипофиза или очищенных тропных гормонов.</w:t>
      </w:r>
    </w:p>
    <w:p w:rsidR="0094575F" w:rsidRPr="00B958FC" w:rsidRDefault="0094575F" w:rsidP="0094575F">
      <w:pPr>
        <w:spacing w:before="100" w:beforeAutospacing="1" w:after="100" w:afterAutospacing="1" w:line="240" w:lineRule="auto"/>
        <w:ind w:left="171" w:right="171" w:firstLine="343"/>
        <w:jc w:val="both"/>
        <w:rPr>
          <w:rFonts w:eastAsia="Times New Roman" w:cstheme="minorHAnsi"/>
          <w:color w:val="000000"/>
          <w:sz w:val="28"/>
          <w:szCs w:val="28"/>
        </w:rPr>
      </w:pPr>
      <w:r w:rsidRPr="00B958FC">
        <w:rPr>
          <w:rFonts w:eastAsia="Times New Roman" w:cstheme="minorHAnsi"/>
          <w:color w:val="000000"/>
          <w:sz w:val="28"/>
          <w:szCs w:val="28"/>
        </w:rPr>
        <w:lastRenderedPageBreak/>
        <w:t>3) </w:t>
      </w:r>
      <w:r w:rsidRPr="00B958FC">
        <w:rPr>
          <w:rFonts w:eastAsia="Times New Roman" w:cstheme="minorHAnsi"/>
          <w:i/>
          <w:iCs/>
          <w:color w:val="000000"/>
          <w:sz w:val="28"/>
          <w:szCs w:val="28"/>
        </w:rPr>
        <w:t>Высокая биологическая активность</w:t>
      </w:r>
      <w:r w:rsidRPr="00B958FC">
        <w:rPr>
          <w:rFonts w:eastAsia="Times New Roman" w:cstheme="minorHAnsi"/>
          <w:color w:val="000000"/>
          <w:sz w:val="28"/>
          <w:szCs w:val="28"/>
        </w:rPr>
        <w:t>. Гормоны образуются эндокринными железами в малых количествах. При введении извне они эффективны также в очень небольших концентрациях. Ежедневная доза гормона надпочечников преднизолона, поддерживающая жизнь человека, у которого удалены оба надпочечника, составляет всего 10 мг.</w:t>
      </w:r>
    </w:p>
    <w:p w:rsidR="0094575F" w:rsidRPr="00B958FC" w:rsidRDefault="0094575F" w:rsidP="0094575F">
      <w:pPr>
        <w:spacing w:before="100" w:beforeAutospacing="1" w:after="100" w:afterAutospacing="1" w:line="240" w:lineRule="auto"/>
        <w:ind w:left="171" w:right="171" w:firstLine="343"/>
        <w:jc w:val="both"/>
        <w:rPr>
          <w:rFonts w:eastAsia="Times New Roman" w:cstheme="minorHAnsi"/>
          <w:color w:val="000000"/>
          <w:sz w:val="28"/>
          <w:szCs w:val="28"/>
        </w:rPr>
      </w:pPr>
      <w:r w:rsidRPr="00B958FC">
        <w:rPr>
          <w:rFonts w:eastAsia="Times New Roman" w:cstheme="minorHAnsi"/>
          <w:b/>
          <w:bCs/>
          <w:color w:val="000000"/>
          <w:sz w:val="28"/>
          <w:szCs w:val="28"/>
        </w:rPr>
        <w:t>Ежедневная потребность в гормонах</w:t>
      </w:r>
      <w:r w:rsidRPr="00B958FC">
        <w:rPr>
          <w:rFonts w:eastAsia="Times New Roman" w:cstheme="minorHAnsi"/>
          <w:color w:val="000000"/>
          <w:sz w:val="28"/>
          <w:szCs w:val="28"/>
        </w:rPr>
        <w:t>. Ежедневная минимальная потребность в гормонах для взрослого здорового человека представлена в табл. 13.</w:t>
      </w:r>
    </w:p>
    <w:p w:rsidR="0094575F" w:rsidRPr="00B958FC" w:rsidRDefault="0094575F" w:rsidP="0094575F">
      <w:pPr>
        <w:spacing w:after="270" w:line="240" w:lineRule="auto"/>
        <w:jc w:val="center"/>
        <w:rPr>
          <w:rFonts w:eastAsia="Times New Roman" w:cstheme="minorHAnsi"/>
          <w:i/>
          <w:iCs/>
          <w:color w:val="666655"/>
          <w:sz w:val="28"/>
          <w:szCs w:val="28"/>
        </w:rPr>
      </w:pPr>
      <w:r w:rsidRPr="00B958FC">
        <w:rPr>
          <w:rFonts w:eastAsia="Times New Roman" w:cstheme="minorHAnsi"/>
          <w:i/>
          <w:iCs/>
          <w:noProof/>
          <w:color w:val="666655"/>
          <w:sz w:val="28"/>
          <w:szCs w:val="28"/>
        </w:rPr>
        <w:drawing>
          <wp:inline distT="0" distB="0" distL="0" distR="0">
            <wp:extent cx="5410200" cy="1752600"/>
            <wp:effectExtent l="19050" t="0" r="0" b="0"/>
            <wp:docPr id="10" name="Рисунок 10" descr="Таблица 13. Суточная потребность здоровых людей в гормона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Таблица 13. Суточная потребность здоровых людей в гормонах"/>
                    <pic:cNvPicPr>
                      <a:picLocks noChangeAspect="1" noChangeArrowheads="1"/>
                    </pic:cNvPicPr>
                  </pic:nvPicPr>
                  <pic:blipFill>
                    <a:blip r:embed="rId8"/>
                    <a:srcRect/>
                    <a:stretch>
                      <a:fillRect/>
                    </a:stretch>
                  </pic:blipFill>
                  <pic:spPr bwMode="auto">
                    <a:xfrm>
                      <a:off x="0" y="0"/>
                      <a:ext cx="5410200" cy="1752600"/>
                    </a:xfrm>
                    <a:prstGeom prst="rect">
                      <a:avLst/>
                    </a:prstGeom>
                    <a:noFill/>
                    <a:ln w="9525">
                      <a:noFill/>
                      <a:miter lim="800000"/>
                      <a:headEnd/>
                      <a:tailEnd/>
                    </a:ln>
                  </pic:spPr>
                </pic:pic>
              </a:graphicData>
            </a:graphic>
          </wp:inline>
        </w:drawing>
      </w:r>
      <w:r w:rsidRPr="00B958FC">
        <w:rPr>
          <w:rFonts w:eastAsia="Times New Roman" w:cstheme="minorHAnsi"/>
          <w:i/>
          <w:iCs/>
          <w:color w:val="666655"/>
          <w:sz w:val="28"/>
          <w:szCs w:val="28"/>
        </w:rPr>
        <w:br/>
        <w:t>Таблица 13. Суточная потребность здоровых людей в гормонах</w:t>
      </w:r>
    </w:p>
    <w:p w:rsidR="0094575F" w:rsidRPr="00B958FC" w:rsidRDefault="0094575F" w:rsidP="0094575F">
      <w:pPr>
        <w:spacing w:before="100" w:beforeAutospacing="1" w:after="100" w:afterAutospacing="1" w:line="240" w:lineRule="auto"/>
        <w:ind w:left="171" w:right="171" w:firstLine="343"/>
        <w:jc w:val="both"/>
        <w:rPr>
          <w:rFonts w:eastAsia="Times New Roman" w:cstheme="minorHAnsi"/>
          <w:color w:val="000000"/>
          <w:sz w:val="28"/>
          <w:szCs w:val="28"/>
        </w:rPr>
      </w:pPr>
      <w:r w:rsidRPr="00B958FC">
        <w:rPr>
          <w:rFonts w:eastAsia="Times New Roman" w:cstheme="minorHAnsi"/>
          <w:color w:val="000000"/>
          <w:sz w:val="28"/>
          <w:szCs w:val="28"/>
        </w:rPr>
        <w:t>Действие гормонов на функции органов и систем организма опосредуется двумя основными механизмами. Гормоны могут оказывать свое влияние через нервную систему, а также гуморально, непосредственно воздействуя на активность органов, тканей и клеток.</w:t>
      </w:r>
    </w:p>
    <w:p w:rsidR="0094575F" w:rsidRPr="00B958FC" w:rsidRDefault="0094575F" w:rsidP="0094575F">
      <w:pPr>
        <w:spacing w:before="100" w:beforeAutospacing="1" w:after="100" w:afterAutospacing="1" w:line="240" w:lineRule="auto"/>
        <w:ind w:left="171" w:right="171" w:firstLine="343"/>
        <w:jc w:val="both"/>
        <w:rPr>
          <w:rFonts w:eastAsia="Times New Roman" w:cstheme="minorHAnsi"/>
          <w:color w:val="000000"/>
          <w:sz w:val="28"/>
          <w:szCs w:val="28"/>
        </w:rPr>
      </w:pPr>
      <w:r w:rsidRPr="00B958FC">
        <w:rPr>
          <w:rFonts w:eastAsia="Times New Roman" w:cstheme="minorHAnsi"/>
          <w:b/>
          <w:bCs/>
          <w:color w:val="000000"/>
          <w:sz w:val="28"/>
          <w:szCs w:val="28"/>
        </w:rPr>
        <w:t>Типы воздействия гормонов на организм</w:t>
      </w:r>
      <w:r w:rsidRPr="00B958FC">
        <w:rPr>
          <w:rFonts w:eastAsia="Times New Roman" w:cstheme="minorHAnsi"/>
          <w:color w:val="000000"/>
          <w:sz w:val="28"/>
          <w:szCs w:val="28"/>
        </w:rPr>
        <w:t>. Физиологическое действие гормонов весьма разнообразно. Они оказывают выраженное влияние на обмен веществ, дифференциацию тканей и органов, рост и метаморфоз. Гормоны обладают способностью изменять интенсивность функций органов и организма в целом.</w:t>
      </w:r>
    </w:p>
    <w:p w:rsidR="0094575F" w:rsidRPr="00B958FC" w:rsidRDefault="0094575F" w:rsidP="0094575F">
      <w:pPr>
        <w:spacing w:before="100" w:beforeAutospacing="1" w:after="100" w:afterAutospacing="1" w:line="240" w:lineRule="auto"/>
        <w:ind w:left="171" w:right="171" w:firstLine="343"/>
        <w:jc w:val="both"/>
        <w:rPr>
          <w:rFonts w:eastAsia="Times New Roman" w:cstheme="minorHAnsi"/>
          <w:color w:val="000000"/>
          <w:sz w:val="28"/>
          <w:szCs w:val="28"/>
        </w:rPr>
      </w:pPr>
      <w:r w:rsidRPr="00B958FC">
        <w:rPr>
          <w:rFonts w:eastAsia="Times New Roman" w:cstheme="minorHAnsi"/>
          <w:color w:val="000000"/>
          <w:sz w:val="28"/>
          <w:szCs w:val="28"/>
        </w:rPr>
        <w:t>Механизм действия гормонов очень сложен. Основную свою функцию - влияние на обменные процессы, рост и половое созревание - они осуществляют в тесной связи с центральной нервной системой и воздействуя на ферментные системы организма.</w:t>
      </w:r>
    </w:p>
    <w:p w:rsidR="0094575F" w:rsidRPr="00B958FC" w:rsidRDefault="0094575F" w:rsidP="0094575F">
      <w:pPr>
        <w:spacing w:before="100" w:beforeAutospacing="1" w:after="100" w:afterAutospacing="1" w:line="240" w:lineRule="auto"/>
        <w:ind w:left="171" w:right="171" w:firstLine="343"/>
        <w:jc w:val="both"/>
        <w:rPr>
          <w:rFonts w:eastAsia="Times New Roman" w:cstheme="minorHAnsi"/>
          <w:color w:val="000000"/>
          <w:sz w:val="28"/>
          <w:szCs w:val="28"/>
        </w:rPr>
      </w:pPr>
      <w:r w:rsidRPr="00B958FC">
        <w:rPr>
          <w:rFonts w:eastAsia="Times New Roman" w:cstheme="minorHAnsi"/>
          <w:color w:val="000000"/>
          <w:sz w:val="28"/>
          <w:szCs w:val="28"/>
        </w:rPr>
        <w:t xml:space="preserve">Гормоны могут изменять интенсивность синтеза ферментов, активировать одни ферментативные системы и блокировать другие. Например, один из гормонов островков Лангерганса поджелудочной железы - глюкагон - активирует фермент печени фосфорилазу и усиливает тем самым переход гликогена в глюкозу. Одновременно он повышает активность содержащегося в печени фермента инсулиназы, которая разрушает избыток продуцируемого бета-клетками островков </w:t>
      </w:r>
      <w:r w:rsidRPr="00B958FC">
        <w:rPr>
          <w:rFonts w:eastAsia="Times New Roman" w:cstheme="minorHAnsi"/>
          <w:color w:val="000000"/>
          <w:sz w:val="28"/>
          <w:szCs w:val="28"/>
        </w:rPr>
        <w:lastRenderedPageBreak/>
        <w:t>Лангерганса инсулина. В результате действия этих гормонов осуществляется регуляция углеводного обмена.</w:t>
      </w:r>
    </w:p>
    <w:p w:rsidR="0094575F" w:rsidRPr="00B958FC" w:rsidRDefault="0094575F" w:rsidP="0094575F">
      <w:pPr>
        <w:spacing w:before="100" w:beforeAutospacing="1" w:after="100" w:afterAutospacing="1" w:line="240" w:lineRule="auto"/>
        <w:ind w:left="171" w:right="171" w:firstLine="343"/>
        <w:jc w:val="both"/>
        <w:rPr>
          <w:rFonts w:eastAsia="Times New Roman" w:cstheme="minorHAnsi"/>
          <w:color w:val="000000"/>
          <w:sz w:val="28"/>
          <w:szCs w:val="28"/>
        </w:rPr>
      </w:pPr>
      <w:r w:rsidRPr="00B958FC">
        <w:rPr>
          <w:rFonts w:eastAsia="Times New Roman" w:cstheme="minorHAnsi"/>
          <w:color w:val="000000"/>
          <w:sz w:val="28"/>
          <w:szCs w:val="28"/>
        </w:rPr>
        <w:t>Наряду с непосредственным влиянием на ферментные системы тканей действие гормонов на строение и функции организма может осуществляться более сложными путями при участии нервной системы. Так, гормоны могут воздействовать на интерорецепторы, обладающие специфической чувствительностью к ним. Такие хеморецепторы расположены в стенках различных кровеносных сосудов. Вероятно, они имеются и в тканях.</w:t>
      </w:r>
    </w:p>
    <w:p w:rsidR="0094575F" w:rsidRPr="00B958FC" w:rsidRDefault="0094575F" w:rsidP="0094575F">
      <w:pPr>
        <w:spacing w:before="100" w:beforeAutospacing="1" w:after="100" w:afterAutospacing="1" w:line="240" w:lineRule="auto"/>
        <w:ind w:left="171" w:right="171" w:firstLine="343"/>
        <w:jc w:val="both"/>
        <w:rPr>
          <w:rFonts w:eastAsia="Times New Roman" w:cstheme="minorHAnsi"/>
          <w:color w:val="000000"/>
          <w:sz w:val="28"/>
          <w:szCs w:val="28"/>
        </w:rPr>
      </w:pPr>
      <w:r w:rsidRPr="00B958FC">
        <w:rPr>
          <w:rFonts w:eastAsia="Times New Roman" w:cstheme="minorHAnsi"/>
          <w:color w:val="000000"/>
          <w:sz w:val="28"/>
          <w:szCs w:val="28"/>
        </w:rPr>
        <w:t>Таким образом, гормоны, транспортируемые кровью по всему организму, могут действовать на эффекторные органы двумя путями: непосредственно, без участия нервного механизма, и через нервную систему. В последнем случае раздражение хеморецепторов служит началом рефлекторной реакции, которая изменяет функциональное состояние нервных центров.</w:t>
      </w:r>
    </w:p>
    <w:p w:rsidR="0094575F" w:rsidRPr="00B958FC" w:rsidRDefault="0094575F" w:rsidP="0094575F">
      <w:pPr>
        <w:spacing w:before="100" w:beforeAutospacing="1" w:after="100" w:afterAutospacing="1" w:line="240" w:lineRule="auto"/>
        <w:ind w:left="171" w:right="171" w:firstLine="343"/>
        <w:jc w:val="both"/>
        <w:rPr>
          <w:rFonts w:eastAsia="Times New Roman" w:cstheme="minorHAnsi"/>
          <w:color w:val="000000"/>
          <w:sz w:val="28"/>
          <w:szCs w:val="28"/>
        </w:rPr>
      </w:pPr>
      <w:r w:rsidRPr="00B958FC">
        <w:rPr>
          <w:rFonts w:eastAsia="Times New Roman" w:cstheme="minorHAnsi"/>
          <w:b/>
          <w:bCs/>
          <w:color w:val="000000"/>
          <w:sz w:val="28"/>
          <w:szCs w:val="28"/>
        </w:rPr>
        <w:t>Физиологическая роль желез внутренней секреции</w:t>
      </w:r>
      <w:r w:rsidRPr="00B958FC">
        <w:rPr>
          <w:rFonts w:eastAsia="Times New Roman" w:cstheme="minorHAnsi"/>
          <w:color w:val="000000"/>
          <w:sz w:val="28"/>
          <w:szCs w:val="28"/>
        </w:rPr>
        <w:t>. 1) </w:t>
      </w:r>
      <w:r w:rsidRPr="00B958FC">
        <w:rPr>
          <w:rFonts w:eastAsia="Times New Roman" w:cstheme="minorHAnsi"/>
          <w:i/>
          <w:iCs/>
          <w:color w:val="000000"/>
          <w:sz w:val="28"/>
          <w:szCs w:val="28"/>
        </w:rPr>
        <w:t>Гормоны участвуют в регуляции и интеграции функций организма</w:t>
      </w:r>
      <w:r w:rsidRPr="00B958FC">
        <w:rPr>
          <w:rFonts w:eastAsia="Times New Roman" w:cstheme="minorHAnsi"/>
          <w:color w:val="000000"/>
          <w:sz w:val="28"/>
          <w:szCs w:val="28"/>
        </w:rPr>
        <w:t>. В сложно устроенных животных организмах имеются два механизма регуляции - нервный и эндокринный. Оба механизма тесно связаны между собой и осуществляют единую нейроэндокринную регуляцию. Вместе с тем нейроны различных уровней центральной нервной системы, включая ее высший отдел - кору головного мозга, участвуют в регуляции функций эндокринных желез. Железы внутренней секреции под влиянием нервных импульсов выделяют в кровь гормоны, в особенности в периоды, когда организм подвергается каким-либо неблагоприятным воздействиям или испытывает потребность в большем по сравнению с исходным количестве гормона.</w:t>
      </w:r>
    </w:p>
    <w:p w:rsidR="0094575F" w:rsidRPr="00B958FC" w:rsidRDefault="0094575F" w:rsidP="0094575F">
      <w:pPr>
        <w:spacing w:before="100" w:beforeAutospacing="1" w:after="100" w:afterAutospacing="1" w:line="240" w:lineRule="auto"/>
        <w:ind w:left="171" w:right="171" w:firstLine="343"/>
        <w:jc w:val="both"/>
        <w:rPr>
          <w:rFonts w:eastAsia="Times New Roman" w:cstheme="minorHAnsi"/>
          <w:color w:val="000000"/>
          <w:sz w:val="28"/>
          <w:szCs w:val="28"/>
        </w:rPr>
      </w:pPr>
      <w:r w:rsidRPr="00B958FC">
        <w:rPr>
          <w:rFonts w:eastAsia="Times New Roman" w:cstheme="minorHAnsi"/>
          <w:color w:val="000000"/>
          <w:sz w:val="28"/>
          <w:szCs w:val="28"/>
        </w:rPr>
        <w:t>Гормоны в отличие от нервных влияний реализуют действие медленно, поэтому биологические процессы, обусловленные ими, протекают также медленно. Эта особенность гормонов обеспечивает им существенную роль в регуляции формообразовательных явлений, развивающихся в широком временном интервале.</w:t>
      </w:r>
    </w:p>
    <w:p w:rsidR="0094575F" w:rsidRPr="00B958FC" w:rsidRDefault="0094575F" w:rsidP="0094575F">
      <w:pPr>
        <w:spacing w:before="100" w:beforeAutospacing="1" w:after="100" w:afterAutospacing="1" w:line="240" w:lineRule="auto"/>
        <w:ind w:left="171" w:right="171" w:firstLine="343"/>
        <w:jc w:val="both"/>
        <w:rPr>
          <w:rFonts w:eastAsia="Times New Roman" w:cstheme="minorHAnsi"/>
          <w:color w:val="000000"/>
          <w:sz w:val="28"/>
          <w:szCs w:val="28"/>
        </w:rPr>
      </w:pPr>
      <w:r w:rsidRPr="00B958FC">
        <w:rPr>
          <w:rFonts w:eastAsia="Times New Roman" w:cstheme="minorHAnsi"/>
          <w:color w:val="000000"/>
          <w:sz w:val="28"/>
          <w:szCs w:val="28"/>
        </w:rPr>
        <w:t>2) </w:t>
      </w:r>
      <w:r w:rsidRPr="00B958FC">
        <w:rPr>
          <w:rFonts w:eastAsia="Times New Roman" w:cstheme="minorHAnsi"/>
          <w:i/>
          <w:iCs/>
          <w:color w:val="000000"/>
          <w:sz w:val="28"/>
          <w:szCs w:val="28"/>
        </w:rPr>
        <w:t>Гормоны адаптируют организм к изменяющимся условиям внутренней и внешней среды организма</w:t>
      </w:r>
      <w:r w:rsidRPr="00B958FC">
        <w:rPr>
          <w:rFonts w:eastAsia="Times New Roman" w:cstheme="minorHAnsi"/>
          <w:color w:val="000000"/>
          <w:sz w:val="28"/>
          <w:szCs w:val="28"/>
        </w:rPr>
        <w:t>. Например, гипергликемия стимулирует секрецию инсулина поджелудочной железой, что приводит к восстановлению уровня глюкозы в крови.</w:t>
      </w:r>
    </w:p>
    <w:p w:rsidR="0094575F" w:rsidRPr="00B958FC" w:rsidRDefault="0094575F" w:rsidP="0094575F">
      <w:pPr>
        <w:spacing w:before="100" w:beforeAutospacing="1" w:after="100" w:afterAutospacing="1" w:line="240" w:lineRule="auto"/>
        <w:ind w:left="171" w:right="171" w:firstLine="343"/>
        <w:jc w:val="both"/>
        <w:rPr>
          <w:rFonts w:eastAsia="Times New Roman" w:cstheme="minorHAnsi"/>
          <w:color w:val="000000"/>
          <w:sz w:val="28"/>
          <w:szCs w:val="28"/>
        </w:rPr>
      </w:pPr>
      <w:r w:rsidRPr="00B958FC">
        <w:rPr>
          <w:rFonts w:eastAsia="Times New Roman" w:cstheme="minorHAnsi"/>
          <w:color w:val="000000"/>
          <w:sz w:val="28"/>
          <w:szCs w:val="28"/>
        </w:rPr>
        <w:lastRenderedPageBreak/>
        <w:t>3) </w:t>
      </w:r>
      <w:r w:rsidRPr="00B958FC">
        <w:rPr>
          <w:rFonts w:eastAsia="Times New Roman" w:cstheme="minorHAnsi"/>
          <w:i/>
          <w:iCs/>
          <w:color w:val="000000"/>
          <w:sz w:val="28"/>
          <w:szCs w:val="28"/>
        </w:rPr>
        <w:t>Гормоны восстанавливают измененное равновесие внутренней среды организма</w:t>
      </w:r>
      <w:r w:rsidRPr="00B958FC">
        <w:rPr>
          <w:rFonts w:eastAsia="Times New Roman" w:cstheme="minorHAnsi"/>
          <w:color w:val="000000"/>
          <w:sz w:val="28"/>
          <w:szCs w:val="28"/>
        </w:rPr>
        <w:t>. Например, при понижении уровня глюкозы в крови из мозгового слоя надпочечников выбрасывается большое количество адреналина, который усиливает гликогенолиз в печени, в результате чего нормализуется уровень глюкозы в крови.</w:t>
      </w:r>
    </w:p>
    <w:p w:rsidR="0094575F" w:rsidRPr="00B958FC" w:rsidRDefault="0094575F" w:rsidP="0094575F">
      <w:pPr>
        <w:spacing w:before="100" w:beforeAutospacing="1" w:after="100" w:afterAutospacing="1" w:line="240" w:lineRule="auto"/>
        <w:ind w:left="171" w:right="171" w:firstLine="343"/>
        <w:jc w:val="both"/>
        <w:rPr>
          <w:rFonts w:eastAsia="Times New Roman" w:cstheme="minorHAnsi"/>
          <w:color w:val="000000"/>
          <w:sz w:val="28"/>
          <w:szCs w:val="28"/>
        </w:rPr>
      </w:pPr>
      <w:r w:rsidRPr="00B958FC">
        <w:rPr>
          <w:rFonts w:eastAsia="Times New Roman" w:cstheme="minorHAnsi"/>
          <w:color w:val="000000"/>
          <w:sz w:val="28"/>
          <w:szCs w:val="28"/>
        </w:rPr>
        <w:t>Таким образом, основная роль гормонов в организме связана с их влиянием на морфогенез, обменные процессы и гомеостаз, т. е. с сохранением постоянства состава и свойств внутренней среды организма.</w:t>
      </w:r>
    </w:p>
    <w:p w:rsidR="0094575F" w:rsidRPr="00B958FC" w:rsidRDefault="0094575F" w:rsidP="0094575F">
      <w:pPr>
        <w:spacing w:before="100" w:beforeAutospacing="1" w:after="100" w:afterAutospacing="1" w:line="240" w:lineRule="auto"/>
        <w:ind w:left="171" w:right="171" w:firstLine="343"/>
        <w:jc w:val="both"/>
        <w:rPr>
          <w:rFonts w:eastAsia="Times New Roman" w:cstheme="minorHAnsi"/>
          <w:color w:val="000000"/>
          <w:sz w:val="28"/>
          <w:szCs w:val="28"/>
        </w:rPr>
      </w:pPr>
      <w:r w:rsidRPr="00B958FC">
        <w:rPr>
          <w:rFonts w:eastAsia="Times New Roman" w:cstheme="minorHAnsi"/>
          <w:b/>
          <w:bCs/>
          <w:color w:val="000000"/>
          <w:sz w:val="28"/>
          <w:szCs w:val="28"/>
        </w:rPr>
        <w:t>Регуляция образования гормонов</w:t>
      </w:r>
      <w:r w:rsidRPr="00B958FC">
        <w:rPr>
          <w:rFonts w:eastAsia="Times New Roman" w:cstheme="minorHAnsi"/>
          <w:color w:val="000000"/>
          <w:sz w:val="28"/>
          <w:szCs w:val="28"/>
        </w:rPr>
        <w:t>. Продукция гормонов в железах внутренней секреции регулируется вегетативной нервной системой, промежуточным мозгом (гипоталамус) и корой головного мозга. Гормоны желез внутренней секреции в свою очередь оказывают сильное влияние на функции центральной нервной системы, особенно на состояние нейронов коры головного мозга. Следовательно, связь между эндокринными железами и центральной нервной системы двусторонняя.</w:t>
      </w:r>
    </w:p>
    <w:p w:rsidR="0094575F" w:rsidRPr="00B958FC" w:rsidRDefault="0094575F" w:rsidP="0094575F">
      <w:pPr>
        <w:spacing w:before="100" w:beforeAutospacing="1" w:after="100" w:afterAutospacing="1" w:line="240" w:lineRule="auto"/>
        <w:ind w:left="171" w:right="171" w:firstLine="343"/>
        <w:jc w:val="both"/>
        <w:rPr>
          <w:rFonts w:eastAsia="Times New Roman" w:cstheme="minorHAnsi"/>
          <w:color w:val="000000"/>
          <w:sz w:val="28"/>
          <w:szCs w:val="28"/>
        </w:rPr>
      </w:pPr>
      <w:r w:rsidRPr="00B958FC">
        <w:rPr>
          <w:rFonts w:eastAsia="Times New Roman" w:cstheme="minorHAnsi"/>
          <w:color w:val="000000"/>
          <w:sz w:val="28"/>
          <w:szCs w:val="28"/>
        </w:rPr>
        <w:t>В гормональной регуляции эндокринной деятельности большое значение имеет принцип авторегуляции. Например, тропные гормоны передней дозы гипофиза регулируют функции периферических эндокринных желез. При повышении же в крови уровня гормонов этих желез тормозится гормонообразовательная функция передней доли гипофиза. Принцип авторегуляции осуществляется и на основе сдвигов в химическом составе крови. Так, инсулин снижает содержание глюкозы в крови, что приводит к усиленному поступлению в сосудистое русло гормона-антагониста - адреналина, который путем мобилизации гликогена печени восстанавливает состав универсальной внутренней среды организма.</w:t>
      </w:r>
    </w:p>
    <w:p w:rsidR="0094575F" w:rsidRPr="00B958FC" w:rsidRDefault="0094575F" w:rsidP="0094575F">
      <w:pPr>
        <w:spacing w:before="100" w:beforeAutospacing="1" w:after="100" w:afterAutospacing="1" w:line="240" w:lineRule="auto"/>
        <w:ind w:left="171" w:right="171" w:firstLine="343"/>
        <w:jc w:val="both"/>
        <w:rPr>
          <w:rFonts w:eastAsia="Times New Roman" w:cstheme="minorHAnsi"/>
          <w:color w:val="000000"/>
          <w:sz w:val="28"/>
          <w:szCs w:val="28"/>
        </w:rPr>
      </w:pPr>
      <w:r w:rsidRPr="00B958FC">
        <w:rPr>
          <w:rFonts w:eastAsia="Times New Roman" w:cstheme="minorHAnsi"/>
          <w:b/>
          <w:bCs/>
          <w:color w:val="000000"/>
          <w:sz w:val="28"/>
          <w:szCs w:val="28"/>
        </w:rPr>
        <w:t>Судьба гормонов</w:t>
      </w:r>
      <w:r w:rsidRPr="00B958FC">
        <w:rPr>
          <w:rFonts w:eastAsia="Times New Roman" w:cstheme="minorHAnsi"/>
          <w:color w:val="000000"/>
          <w:sz w:val="28"/>
          <w:szCs w:val="28"/>
        </w:rPr>
        <w:t>. Гормоны в процессе обмена изменяются функционально и структурно. Кроме того, часть гормонов утилизируется клетками организма, другая выводится с мочой. Гормоны подвергаются инактивации за счет соединения с белками, образования соединений с глюкуроновой кислотой, активности ферментов печени, процессов окисления.</w:t>
      </w:r>
    </w:p>
    <w:p w:rsidR="0094575F" w:rsidRPr="00B958FC" w:rsidRDefault="0094575F" w:rsidP="0094575F">
      <w:pPr>
        <w:spacing w:before="100" w:beforeAutospacing="1" w:after="100" w:afterAutospacing="1" w:line="240" w:lineRule="auto"/>
        <w:ind w:left="171" w:right="171" w:firstLine="343"/>
        <w:jc w:val="both"/>
        <w:rPr>
          <w:rFonts w:eastAsia="Times New Roman" w:cstheme="minorHAnsi"/>
          <w:color w:val="000000"/>
          <w:sz w:val="28"/>
          <w:szCs w:val="28"/>
        </w:rPr>
      </w:pPr>
      <w:r w:rsidRPr="00B958FC">
        <w:rPr>
          <w:rFonts w:eastAsia="Times New Roman" w:cstheme="minorHAnsi"/>
          <w:b/>
          <w:bCs/>
          <w:color w:val="000000"/>
          <w:sz w:val="28"/>
          <w:szCs w:val="28"/>
        </w:rPr>
        <w:t>Методы изучения функций желез внутренней секреции</w:t>
      </w:r>
      <w:r w:rsidRPr="00B958FC">
        <w:rPr>
          <w:rFonts w:eastAsia="Times New Roman" w:cstheme="minorHAnsi"/>
          <w:color w:val="000000"/>
          <w:sz w:val="28"/>
          <w:szCs w:val="28"/>
        </w:rPr>
        <w:t>. Существуют клинические, анатомо-гистологические и экспериментальные методы исследования активности эндокринных желез.</w:t>
      </w:r>
    </w:p>
    <w:p w:rsidR="0094575F" w:rsidRPr="00B958FC" w:rsidRDefault="0094575F" w:rsidP="0094575F">
      <w:pPr>
        <w:spacing w:before="100" w:beforeAutospacing="1" w:after="100" w:afterAutospacing="1" w:line="240" w:lineRule="auto"/>
        <w:ind w:left="171" w:right="171" w:firstLine="343"/>
        <w:jc w:val="both"/>
        <w:rPr>
          <w:rFonts w:eastAsia="Times New Roman" w:cstheme="minorHAnsi"/>
          <w:color w:val="000000"/>
          <w:sz w:val="28"/>
          <w:szCs w:val="28"/>
        </w:rPr>
      </w:pPr>
      <w:r w:rsidRPr="00B958FC">
        <w:rPr>
          <w:rFonts w:eastAsia="Times New Roman" w:cstheme="minorHAnsi"/>
          <w:color w:val="000000"/>
          <w:sz w:val="28"/>
          <w:szCs w:val="28"/>
        </w:rPr>
        <w:t xml:space="preserve">Экспериментальные методы включают: экстирпацию (удаление), трансплантацию (пересадку) желез, экстирпацию с последующей </w:t>
      </w:r>
      <w:r w:rsidRPr="00B958FC">
        <w:rPr>
          <w:rFonts w:eastAsia="Times New Roman" w:cstheme="minorHAnsi"/>
          <w:color w:val="000000"/>
          <w:sz w:val="28"/>
          <w:szCs w:val="28"/>
        </w:rPr>
        <w:lastRenderedPageBreak/>
        <w:t>трансплантацией удаленной железы, нагрузку организма животных гормонами, раздражение нервов или денервацию железы, метод условных рефлексов.</w:t>
      </w:r>
    </w:p>
    <w:p w:rsidR="0094575F" w:rsidRPr="00B958FC" w:rsidRDefault="0094575F" w:rsidP="0094575F">
      <w:pPr>
        <w:spacing w:before="100" w:beforeAutospacing="1" w:after="100" w:afterAutospacing="1" w:line="240" w:lineRule="auto"/>
        <w:ind w:left="171" w:right="171" w:firstLine="343"/>
        <w:jc w:val="both"/>
        <w:rPr>
          <w:rFonts w:eastAsia="Times New Roman" w:cstheme="minorHAnsi"/>
          <w:color w:val="000000"/>
          <w:sz w:val="28"/>
          <w:szCs w:val="28"/>
        </w:rPr>
      </w:pPr>
      <w:r w:rsidRPr="00B958FC">
        <w:rPr>
          <w:rFonts w:eastAsia="Times New Roman" w:cstheme="minorHAnsi"/>
          <w:color w:val="000000"/>
          <w:sz w:val="28"/>
          <w:szCs w:val="28"/>
        </w:rPr>
        <w:t>Во всех случаях ведут наблюдение за поведением животных, устанавливают и изучают измененные функции и обмен веществ в организме.</w:t>
      </w:r>
    </w:p>
    <w:p w:rsidR="0094575F" w:rsidRPr="00B958FC" w:rsidRDefault="0094575F" w:rsidP="0094575F">
      <w:pPr>
        <w:spacing w:before="100" w:beforeAutospacing="1" w:after="100" w:afterAutospacing="1" w:line="240" w:lineRule="auto"/>
        <w:ind w:left="171" w:right="171" w:firstLine="343"/>
        <w:jc w:val="both"/>
        <w:rPr>
          <w:rFonts w:eastAsia="Times New Roman" w:cstheme="minorHAnsi"/>
          <w:color w:val="000000"/>
          <w:sz w:val="28"/>
          <w:szCs w:val="28"/>
        </w:rPr>
      </w:pPr>
      <w:r w:rsidRPr="00B958FC">
        <w:rPr>
          <w:rFonts w:eastAsia="Times New Roman" w:cstheme="minorHAnsi"/>
          <w:color w:val="000000"/>
          <w:sz w:val="28"/>
          <w:szCs w:val="28"/>
        </w:rPr>
        <w:t>К современным методам исследования функций желез внутренней секреции относят следующие: 1) используют химические вещества (аллоксан) для повреждения бета-клеток островков Лангерганса и блокады ферментов (метилтиоурацил) щитовидной железы, участвующих в образовании гормонов; 2) применяют метод радиоактивных изотопов, например </w:t>
      </w:r>
      <w:r w:rsidRPr="00B958FC">
        <w:rPr>
          <w:rFonts w:eastAsia="Times New Roman" w:cstheme="minorHAnsi"/>
          <w:color w:val="000000"/>
          <w:sz w:val="28"/>
          <w:szCs w:val="28"/>
          <w:vertAlign w:val="superscript"/>
        </w:rPr>
        <w:t>131</w:t>
      </w:r>
      <w:r w:rsidRPr="00B958FC">
        <w:rPr>
          <w:rFonts w:eastAsia="Times New Roman" w:cstheme="minorHAnsi"/>
          <w:color w:val="000000"/>
          <w:sz w:val="28"/>
          <w:szCs w:val="28"/>
        </w:rPr>
        <w:t>I, для изучения гормонообразовательной функции щитовидной железы; 3) широко используют биохимические методы определения содержания гормонов в крови, цереброспинальной жидкости, моче.</w:t>
      </w:r>
    </w:p>
    <w:p w:rsidR="0094575F" w:rsidRPr="00B958FC" w:rsidRDefault="0094575F" w:rsidP="0094575F">
      <w:pPr>
        <w:spacing w:before="100" w:beforeAutospacing="1" w:after="100" w:afterAutospacing="1" w:line="240" w:lineRule="auto"/>
        <w:ind w:left="171" w:right="171" w:firstLine="343"/>
        <w:jc w:val="both"/>
        <w:rPr>
          <w:rFonts w:eastAsia="Times New Roman" w:cstheme="minorHAnsi"/>
          <w:color w:val="000000"/>
          <w:sz w:val="28"/>
          <w:szCs w:val="28"/>
        </w:rPr>
      </w:pPr>
      <w:r w:rsidRPr="00B958FC">
        <w:rPr>
          <w:rFonts w:eastAsia="Times New Roman" w:cstheme="minorHAnsi"/>
          <w:color w:val="000000"/>
          <w:sz w:val="28"/>
          <w:szCs w:val="28"/>
        </w:rPr>
        <w:t>Функции желез внутренней секреции могут быть снижены (гипофункция) или повышены (гиперфункция).</w:t>
      </w:r>
    </w:p>
    <w:p w:rsidR="0094575F" w:rsidRPr="00B958FC" w:rsidRDefault="0094575F" w:rsidP="0094575F">
      <w:pPr>
        <w:spacing w:before="100" w:beforeAutospacing="1" w:after="100" w:afterAutospacing="1" w:line="240" w:lineRule="auto"/>
        <w:ind w:left="171" w:right="171" w:firstLine="343"/>
        <w:jc w:val="both"/>
        <w:rPr>
          <w:rFonts w:eastAsia="Times New Roman" w:cstheme="minorHAnsi"/>
          <w:color w:val="000000"/>
          <w:sz w:val="28"/>
          <w:szCs w:val="28"/>
        </w:rPr>
      </w:pPr>
      <w:r w:rsidRPr="00B958FC">
        <w:rPr>
          <w:rFonts w:eastAsia="Times New Roman" w:cstheme="minorHAnsi"/>
          <w:color w:val="000000"/>
          <w:sz w:val="28"/>
          <w:szCs w:val="28"/>
        </w:rPr>
        <w:t>Роль желез внутренней секреции в жизнепроявлениях организма животных и человека рассматривается в следующих разделах главы.</w:t>
      </w:r>
    </w:p>
    <w:p w:rsidR="0094575F" w:rsidRPr="00B958FC" w:rsidRDefault="003A79BD" w:rsidP="0094575F">
      <w:pPr>
        <w:jc w:val="both"/>
        <w:rPr>
          <w:rFonts w:cstheme="minorHAnsi"/>
          <w:sz w:val="28"/>
          <w:szCs w:val="28"/>
        </w:rPr>
      </w:pPr>
      <w:r w:rsidRPr="00B958FC">
        <w:rPr>
          <w:rFonts w:cstheme="minorHAnsi"/>
          <w:sz w:val="28"/>
          <w:szCs w:val="28"/>
        </w:rPr>
        <w:t>контрольные вопросы:</w:t>
      </w:r>
    </w:p>
    <w:p w:rsidR="003A79BD" w:rsidRPr="00B958FC" w:rsidRDefault="003A79BD" w:rsidP="0094575F">
      <w:pPr>
        <w:jc w:val="both"/>
        <w:rPr>
          <w:rFonts w:cstheme="minorHAnsi"/>
          <w:sz w:val="28"/>
          <w:szCs w:val="28"/>
        </w:rPr>
      </w:pPr>
      <w:r w:rsidRPr="00B958FC">
        <w:rPr>
          <w:rFonts w:cstheme="minorHAnsi"/>
          <w:sz w:val="28"/>
          <w:szCs w:val="28"/>
        </w:rPr>
        <w:t>1.Эндокринология</w:t>
      </w:r>
    </w:p>
    <w:p w:rsidR="003A79BD" w:rsidRPr="00B958FC" w:rsidRDefault="003A79BD" w:rsidP="0094575F">
      <w:pPr>
        <w:jc w:val="both"/>
        <w:rPr>
          <w:rFonts w:cstheme="minorHAnsi"/>
          <w:sz w:val="28"/>
          <w:szCs w:val="28"/>
        </w:rPr>
      </w:pPr>
      <w:r w:rsidRPr="00B958FC">
        <w:rPr>
          <w:rFonts w:cstheme="minorHAnsi"/>
          <w:sz w:val="28"/>
          <w:szCs w:val="28"/>
        </w:rPr>
        <w:t>2.Гипер игипофункция гормонов</w:t>
      </w:r>
    </w:p>
    <w:p w:rsidR="003A79BD" w:rsidRPr="00B958FC" w:rsidRDefault="003A79BD" w:rsidP="0094575F">
      <w:pPr>
        <w:jc w:val="both"/>
        <w:rPr>
          <w:rFonts w:cstheme="minorHAnsi"/>
          <w:sz w:val="28"/>
          <w:szCs w:val="28"/>
        </w:rPr>
      </w:pPr>
      <w:r w:rsidRPr="00B958FC">
        <w:rPr>
          <w:rFonts w:cstheme="minorHAnsi"/>
          <w:sz w:val="28"/>
          <w:szCs w:val="28"/>
        </w:rPr>
        <w:t>3.</w:t>
      </w:r>
      <w:r w:rsidRPr="00B958FC">
        <w:rPr>
          <w:rFonts w:eastAsia="Times New Roman" w:cstheme="minorHAnsi"/>
          <w:bCs/>
          <w:color w:val="000000"/>
          <w:sz w:val="28"/>
          <w:szCs w:val="28"/>
        </w:rPr>
        <w:t xml:space="preserve"> Методы изучения функций желез внутренней секреции</w:t>
      </w:r>
    </w:p>
    <w:p w:rsidR="00115CFD" w:rsidRPr="00B958FC" w:rsidRDefault="00115CFD" w:rsidP="00115CFD">
      <w:pPr>
        <w:rPr>
          <w:rFonts w:cstheme="minorHAnsi"/>
          <w:sz w:val="28"/>
          <w:szCs w:val="28"/>
          <w:lang w:val="kk-KZ"/>
        </w:rPr>
      </w:pPr>
      <w:r w:rsidRPr="00B958FC">
        <w:rPr>
          <w:rFonts w:cstheme="minorHAnsi"/>
          <w:sz w:val="28"/>
          <w:szCs w:val="28"/>
          <w:lang w:val="kk-KZ"/>
        </w:rPr>
        <w:t>Использованные литературы</w:t>
      </w:r>
    </w:p>
    <w:p w:rsidR="00115CFD" w:rsidRPr="00B958FC" w:rsidRDefault="00115CFD" w:rsidP="00115CFD">
      <w:pPr>
        <w:pStyle w:val="170"/>
        <w:spacing w:line="240" w:lineRule="auto"/>
        <w:ind w:firstLine="0"/>
        <w:rPr>
          <w:rFonts w:asciiTheme="minorHAnsi" w:hAnsiTheme="minorHAnsi" w:cstheme="minorHAnsi"/>
          <w:b w:val="0"/>
          <w:color w:val="000000"/>
          <w:sz w:val="28"/>
          <w:szCs w:val="28"/>
          <w:lang w:val="kk-KZ"/>
        </w:rPr>
      </w:pPr>
      <w:r w:rsidRPr="00B958FC">
        <w:rPr>
          <w:rFonts w:asciiTheme="minorHAnsi" w:hAnsiTheme="minorHAnsi" w:cstheme="minorHAnsi"/>
          <w:b w:val="0"/>
          <w:color w:val="000000"/>
          <w:sz w:val="28"/>
          <w:szCs w:val="28"/>
        </w:rPr>
        <w:t xml:space="preserve">1. Несипбаев Т.Н. Физиология животных. Учебное пособие. Алматы, "Наука", 2005 </w:t>
      </w:r>
    </w:p>
    <w:p w:rsidR="00115CFD" w:rsidRPr="00B958FC" w:rsidRDefault="00115CFD" w:rsidP="00115CFD">
      <w:pPr>
        <w:rPr>
          <w:rFonts w:cstheme="minorHAnsi"/>
          <w:sz w:val="28"/>
          <w:szCs w:val="28"/>
          <w:lang w:val="kk-KZ"/>
        </w:rPr>
      </w:pPr>
      <w:r w:rsidRPr="00B958FC">
        <w:rPr>
          <w:rFonts w:cstheme="minorHAnsi"/>
          <w:color w:val="000000"/>
          <w:sz w:val="28"/>
          <w:szCs w:val="28"/>
        </w:rPr>
        <w:t>2. Несипбаев Т.Н. Физиология человека и животных. Учебник, Алматы, "Наука", 2005</w:t>
      </w:r>
    </w:p>
    <w:p w:rsidR="009E068D" w:rsidRPr="00B958FC" w:rsidRDefault="009E068D" w:rsidP="009E068D">
      <w:pPr>
        <w:rPr>
          <w:rFonts w:cstheme="minorHAnsi"/>
          <w:sz w:val="28"/>
          <w:szCs w:val="28"/>
        </w:rPr>
      </w:pPr>
    </w:p>
    <w:p w:rsidR="009E068D" w:rsidRPr="00B958FC" w:rsidRDefault="009E068D" w:rsidP="009E068D">
      <w:pPr>
        <w:rPr>
          <w:rFonts w:cstheme="minorHAnsi"/>
          <w:bCs/>
          <w:color w:val="000000"/>
          <w:sz w:val="28"/>
          <w:szCs w:val="28"/>
        </w:rPr>
      </w:pPr>
    </w:p>
    <w:p w:rsidR="009E068D" w:rsidRPr="00B958FC" w:rsidRDefault="003A3B0F" w:rsidP="009E068D">
      <w:pPr>
        <w:rPr>
          <w:rFonts w:cstheme="minorHAnsi"/>
          <w:bCs/>
          <w:color w:val="000000"/>
          <w:sz w:val="28"/>
          <w:szCs w:val="28"/>
          <w:lang w:val="kk-KZ"/>
        </w:rPr>
      </w:pPr>
      <w:r w:rsidRPr="00B958FC">
        <w:rPr>
          <w:rFonts w:cstheme="minorHAnsi"/>
          <w:bCs/>
          <w:color w:val="000000"/>
          <w:sz w:val="28"/>
          <w:szCs w:val="28"/>
          <w:lang w:val="kk-KZ"/>
        </w:rPr>
        <w:t>лекция 9</w:t>
      </w:r>
    </w:p>
    <w:p w:rsidR="003A3B0F" w:rsidRPr="00B958FC" w:rsidRDefault="003A3B0F" w:rsidP="003A3B0F">
      <w:pPr>
        <w:spacing w:after="0" w:line="240" w:lineRule="auto"/>
        <w:rPr>
          <w:rFonts w:cstheme="minorHAnsi"/>
          <w:bCs/>
          <w:spacing w:val="-3"/>
          <w:sz w:val="28"/>
          <w:szCs w:val="28"/>
        </w:rPr>
      </w:pPr>
      <w:r w:rsidRPr="00B958FC">
        <w:rPr>
          <w:rFonts w:cstheme="minorHAnsi"/>
          <w:b/>
          <w:sz w:val="28"/>
          <w:szCs w:val="28"/>
        </w:rPr>
        <w:lastRenderedPageBreak/>
        <w:t>Тема 9.</w:t>
      </w:r>
      <w:r w:rsidRPr="00B958FC">
        <w:rPr>
          <w:rFonts w:cstheme="minorHAnsi"/>
          <w:sz w:val="28"/>
          <w:szCs w:val="28"/>
        </w:rPr>
        <w:t xml:space="preserve"> </w:t>
      </w:r>
      <w:r w:rsidRPr="00B958FC">
        <w:rPr>
          <w:rFonts w:cstheme="minorHAnsi"/>
          <w:b/>
          <w:bCs/>
          <w:color w:val="000000"/>
          <w:sz w:val="28"/>
          <w:szCs w:val="28"/>
          <w:lang w:val="kk-KZ"/>
        </w:rPr>
        <w:t>Физиология размножения.</w:t>
      </w:r>
    </w:p>
    <w:p w:rsidR="003A3B0F" w:rsidRPr="00B958FC" w:rsidRDefault="003A3B0F" w:rsidP="003A3B0F">
      <w:pPr>
        <w:spacing w:after="0" w:line="240" w:lineRule="auto"/>
        <w:rPr>
          <w:rFonts w:cstheme="minorHAnsi"/>
          <w:bCs/>
          <w:spacing w:val="-3"/>
          <w:sz w:val="28"/>
          <w:szCs w:val="28"/>
          <w:lang w:val="kk-KZ"/>
        </w:rPr>
      </w:pPr>
      <w:r w:rsidRPr="00B958FC">
        <w:rPr>
          <w:rFonts w:cstheme="minorHAnsi"/>
          <w:bCs/>
          <w:spacing w:val="-3"/>
          <w:sz w:val="28"/>
          <w:szCs w:val="28"/>
          <w:lang w:val="kk-KZ"/>
        </w:rPr>
        <w:t>1.</w:t>
      </w:r>
      <w:r w:rsidRPr="00B958FC">
        <w:rPr>
          <w:rFonts w:cstheme="minorHAnsi"/>
          <w:bCs/>
          <w:spacing w:val="-3"/>
          <w:sz w:val="28"/>
          <w:szCs w:val="28"/>
        </w:rPr>
        <w:t>Половая и общая зрелость самок и самцов.</w:t>
      </w:r>
    </w:p>
    <w:p w:rsidR="003A3B0F" w:rsidRPr="00B958FC" w:rsidRDefault="003A3B0F" w:rsidP="003A3B0F">
      <w:pPr>
        <w:spacing w:after="0" w:line="240" w:lineRule="auto"/>
        <w:rPr>
          <w:rFonts w:cstheme="minorHAnsi"/>
          <w:bCs/>
          <w:spacing w:val="-3"/>
          <w:sz w:val="28"/>
          <w:szCs w:val="28"/>
          <w:lang w:val="kk-KZ"/>
        </w:rPr>
      </w:pPr>
      <w:r w:rsidRPr="00B958FC">
        <w:rPr>
          <w:rFonts w:cstheme="minorHAnsi"/>
          <w:bCs/>
          <w:spacing w:val="-3"/>
          <w:sz w:val="28"/>
          <w:szCs w:val="28"/>
          <w:lang w:val="kk-KZ"/>
        </w:rPr>
        <w:t>2.</w:t>
      </w:r>
      <w:r w:rsidRPr="00B958FC">
        <w:rPr>
          <w:rFonts w:cstheme="minorHAnsi"/>
          <w:bCs/>
          <w:spacing w:val="-3"/>
          <w:sz w:val="28"/>
          <w:szCs w:val="28"/>
        </w:rPr>
        <w:t xml:space="preserve"> Морфо-функциональная характеристика органов половой системы самца.</w:t>
      </w:r>
    </w:p>
    <w:p w:rsidR="000645BE" w:rsidRPr="00B958FC" w:rsidRDefault="003A3B0F" w:rsidP="000645BE">
      <w:pPr>
        <w:rPr>
          <w:rFonts w:cstheme="minorHAnsi"/>
          <w:bCs/>
          <w:spacing w:val="-3"/>
          <w:sz w:val="28"/>
          <w:szCs w:val="28"/>
          <w:lang w:val="kk-KZ"/>
        </w:rPr>
      </w:pPr>
      <w:r w:rsidRPr="00B958FC">
        <w:rPr>
          <w:rFonts w:cstheme="minorHAnsi"/>
          <w:bCs/>
          <w:spacing w:val="-3"/>
          <w:sz w:val="28"/>
          <w:szCs w:val="28"/>
          <w:lang w:val="kk-KZ"/>
        </w:rPr>
        <w:t>3</w:t>
      </w:r>
      <w:r w:rsidRPr="00B958FC">
        <w:rPr>
          <w:rFonts w:cstheme="minorHAnsi"/>
          <w:bCs/>
          <w:spacing w:val="-3"/>
          <w:sz w:val="28"/>
          <w:szCs w:val="28"/>
        </w:rPr>
        <w:t xml:space="preserve"> Процесс созревания спермиев в семенниках, их передвижение и хранение в придатке семенника.</w:t>
      </w:r>
    </w:p>
    <w:p w:rsidR="000645BE" w:rsidRPr="00B958FC" w:rsidRDefault="003A3B0F" w:rsidP="000645BE">
      <w:pPr>
        <w:rPr>
          <w:rFonts w:cstheme="minorHAnsi"/>
          <w:bCs/>
          <w:spacing w:val="-3"/>
          <w:sz w:val="28"/>
          <w:szCs w:val="28"/>
          <w:lang w:val="kk-KZ"/>
        </w:rPr>
      </w:pPr>
      <w:r w:rsidRPr="00B958FC">
        <w:rPr>
          <w:rFonts w:cstheme="minorHAnsi"/>
          <w:sz w:val="28"/>
          <w:szCs w:val="28"/>
        </w:rPr>
        <w:t>Размножение, или репродукция,— важ</w:t>
      </w:r>
      <w:r w:rsidRPr="00B958FC">
        <w:rPr>
          <w:rFonts w:cstheme="minorHAnsi"/>
          <w:sz w:val="28"/>
          <w:szCs w:val="28"/>
        </w:rPr>
        <w:softHyphen/>
        <w:t>ный биологический процесс, обеспечивающий продолжение вида. У млекопитающих этот процесс очень сложен и происходит при помо</w:t>
      </w:r>
      <w:r w:rsidRPr="00B958FC">
        <w:rPr>
          <w:rFonts w:cstheme="minorHAnsi"/>
          <w:sz w:val="28"/>
          <w:szCs w:val="28"/>
        </w:rPr>
        <w:softHyphen/>
        <w:t>щи специальных органов размножения.Функционировать органы размножения начинают у крупного и мелкого рогатого скота с 6—10-го мес, у свиней — с 5—8-го, а у лоша</w:t>
      </w:r>
      <w:r w:rsidRPr="00B958FC">
        <w:rPr>
          <w:rFonts w:cstheme="minorHAnsi"/>
          <w:sz w:val="28"/>
          <w:szCs w:val="28"/>
        </w:rPr>
        <w:softHyphen/>
        <w:t>дей — с 16—18-го мес. В этом возрасте в яич</w:t>
      </w:r>
      <w:r w:rsidRPr="00B958FC">
        <w:rPr>
          <w:rFonts w:cstheme="minorHAnsi"/>
          <w:sz w:val="28"/>
          <w:szCs w:val="28"/>
        </w:rPr>
        <w:softHyphen/>
        <w:t>никах самок начинают периодически разви</w:t>
      </w:r>
      <w:r w:rsidRPr="00B958FC">
        <w:rPr>
          <w:rFonts w:cstheme="minorHAnsi"/>
          <w:sz w:val="28"/>
          <w:szCs w:val="28"/>
        </w:rPr>
        <w:softHyphen/>
        <w:t>ваться фолликулы, созревают яйцеклетка и самки приходят в половую охоту, а у самцов в семенниках начинается образование спермиев. Этот период называют наступлением по</w:t>
      </w:r>
      <w:r w:rsidRPr="00B958FC">
        <w:rPr>
          <w:rFonts w:cstheme="minorHAnsi"/>
          <w:sz w:val="28"/>
          <w:szCs w:val="28"/>
        </w:rPr>
        <w:softHyphen/>
        <w:t xml:space="preserve">ловой зрелости.                      </w:t>
      </w:r>
      <w:r w:rsidR="000645BE" w:rsidRPr="00B958FC">
        <w:rPr>
          <w:rFonts w:cstheme="minorHAnsi"/>
          <w:sz w:val="28"/>
          <w:szCs w:val="28"/>
          <w:lang w:val="kk-KZ"/>
        </w:rPr>
        <w:t xml:space="preserve">                    </w:t>
      </w:r>
      <w:r w:rsidRPr="00B958FC">
        <w:rPr>
          <w:rFonts w:cstheme="minorHAnsi"/>
          <w:sz w:val="28"/>
          <w:szCs w:val="28"/>
        </w:rPr>
        <w:t>Половая зрелость наступает значительно раньше, чем заканчивается физиологическое созревание всего организма, и раннее спари</w:t>
      </w:r>
      <w:r w:rsidRPr="00B958FC">
        <w:rPr>
          <w:rFonts w:cstheme="minorHAnsi"/>
          <w:sz w:val="28"/>
          <w:szCs w:val="28"/>
        </w:rPr>
        <w:softHyphen/>
        <w:t>вание с последующей беременностью обычно задерживает общее созревание, а приплод по</w:t>
      </w:r>
      <w:r w:rsidRPr="00B958FC">
        <w:rPr>
          <w:rFonts w:cstheme="minorHAnsi"/>
          <w:sz w:val="28"/>
          <w:szCs w:val="28"/>
        </w:rPr>
        <w:softHyphen/>
        <w:t>лучается слаборазвитый и малопродуктивный. Спаривание недоразвитых животных может привести к нарушению у них половой функции и в последующие годы.  К органам размножения самцов относят: семенники с придатками, спермиопроводы, придаточные поло</w:t>
      </w:r>
      <w:r w:rsidRPr="00B958FC">
        <w:rPr>
          <w:rFonts w:cstheme="minorHAnsi"/>
          <w:sz w:val="28"/>
          <w:szCs w:val="28"/>
        </w:rPr>
        <w:softHyphen/>
        <w:t>вые железы и совокупительный ор</w:t>
      </w:r>
      <w:r w:rsidRPr="00B958FC">
        <w:rPr>
          <w:rFonts w:cstheme="minorHAnsi"/>
          <w:sz w:val="28"/>
          <w:szCs w:val="28"/>
        </w:rPr>
        <w:softHyphen/>
        <w:t>ган.</w:t>
      </w:r>
    </w:p>
    <w:p w:rsidR="003A3B0F" w:rsidRPr="00B958FC" w:rsidRDefault="003A3B0F" w:rsidP="000645BE">
      <w:pPr>
        <w:rPr>
          <w:rFonts w:cstheme="minorHAnsi"/>
          <w:bCs/>
          <w:spacing w:val="-3"/>
          <w:sz w:val="28"/>
          <w:szCs w:val="28"/>
        </w:rPr>
      </w:pPr>
      <w:r w:rsidRPr="00B958FC">
        <w:rPr>
          <w:rFonts w:cstheme="minorHAnsi"/>
          <w:sz w:val="28"/>
          <w:szCs w:val="28"/>
        </w:rPr>
        <w:t xml:space="preserve">  Семенники — это парные половые железы, в которых образуются поло</w:t>
      </w:r>
      <w:r w:rsidRPr="00B958FC">
        <w:rPr>
          <w:rFonts w:cstheme="minorHAnsi"/>
          <w:sz w:val="28"/>
          <w:szCs w:val="28"/>
        </w:rPr>
        <w:softHyphen/>
        <w:t>вые кле</w:t>
      </w:r>
      <w:r w:rsidR="000645BE" w:rsidRPr="00B958FC">
        <w:rPr>
          <w:rFonts w:cstheme="minorHAnsi"/>
          <w:sz w:val="28"/>
          <w:szCs w:val="28"/>
        </w:rPr>
        <w:t>тки — спермии (спермато</w:t>
      </w:r>
      <w:r w:rsidR="000645BE" w:rsidRPr="00B958FC">
        <w:rPr>
          <w:rFonts w:cstheme="minorHAnsi"/>
          <w:sz w:val="28"/>
          <w:szCs w:val="28"/>
        </w:rPr>
        <w:softHyphen/>
        <w:t>зоиды).</w:t>
      </w:r>
      <w:r w:rsidRPr="00B958FC">
        <w:rPr>
          <w:rFonts w:cstheme="minorHAnsi"/>
          <w:sz w:val="28"/>
          <w:szCs w:val="28"/>
        </w:rPr>
        <w:t>Семенники имеют яйцевид</w:t>
      </w:r>
      <w:r w:rsidRPr="00B958FC">
        <w:rPr>
          <w:rFonts w:cstheme="minorHAnsi"/>
          <w:sz w:val="28"/>
          <w:szCs w:val="28"/>
        </w:rPr>
        <w:softHyphen/>
        <w:t>ную форму, но несколько уплощены с боков. Во время эмбрионального раз</w:t>
      </w:r>
      <w:r w:rsidRPr="00B958FC">
        <w:rPr>
          <w:rFonts w:cstheme="minorHAnsi"/>
          <w:sz w:val="28"/>
          <w:szCs w:val="28"/>
        </w:rPr>
        <w:softHyphen/>
        <w:t>вития они образуются в поясничной части брюшной полости плода, а пе</w:t>
      </w:r>
      <w:r w:rsidRPr="00B958FC">
        <w:rPr>
          <w:rFonts w:cstheme="minorHAnsi"/>
          <w:sz w:val="28"/>
          <w:szCs w:val="28"/>
        </w:rPr>
        <w:softHyphen/>
        <w:t>ред рождением или в первые месяцы после рождения опускаются через па</w:t>
      </w:r>
      <w:r w:rsidRPr="00B958FC">
        <w:rPr>
          <w:rFonts w:cstheme="minorHAnsi"/>
          <w:sz w:val="28"/>
          <w:szCs w:val="28"/>
        </w:rPr>
        <w:softHyphen/>
        <w:t xml:space="preserve">ховые кольца в мошонку. В случае задержания семенников в брюшной полости самцы теряют плодовитость </w:t>
      </w:r>
      <w:r w:rsidR="000645BE" w:rsidRPr="00B958FC">
        <w:rPr>
          <w:rFonts w:cstheme="minorHAnsi"/>
          <w:sz w:val="28"/>
          <w:szCs w:val="28"/>
        </w:rPr>
        <w:t>или же она несколько снижается</w:t>
      </w:r>
      <w:r w:rsidR="000645BE" w:rsidRPr="00B958FC">
        <w:rPr>
          <w:rFonts w:cstheme="minorHAnsi"/>
          <w:sz w:val="28"/>
          <w:szCs w:val="28"/>
          <w:lang w:val="kk-KZ"/>
        </w:rPr>
        <w:t>.</w:t>
      </w:r>
      <w:r w:rsidRPr="00B958FC">
        <w:rPr>
          <w:rFonts w:cstheme="minorHAnsi"/>
          <w:sz w:val="28"/>
          <w:szCs w:val="28"/>
        </w:rPr>
        <w:t xml:space="preserve"> Это явление</w:t>
      </w:r>
      <w:r w:rsidR="000645BE" w:rsidRPr="00B958FC">
        <w:rPr>
          <w:rFonts w:cstheme="minorHAnsi"/>
          <w:sz w:val="28"/>
          <w:szCs w:val="28"/>
          <w:lang w:val="kk-KZ"/>
        </w:rPr>
        <w:t xml:space="preserve"> </w:t>
      </w:r>
      <w:r w:rsidRPr="00B958FC">
        <w:rPr>
          <w:rFonts w:cstheme="minorHAnsi"/>
          <w:sz w:val="28"/>
          <w:szCs w:val="28"/>
        </w:rPr>
        <w:t>называют крипторхизмом, а живот</w:t>
      </w:r>
      <w:r w:rsidRPr="00B958FC">
        <w:rPr>
          <w:rFonts w:cstheme="minorHAnsi"/>
          <w:sz w:val="28"/>
          <w:szCs w:val="28"/>
        </w:rPr>
        <w:softHyphen/>
        <w:t>ных соответственно двусторонними или односторонними крипторхами или нутрецами. Семенники покрыты собственной серозной оболочкой, а внутри разде</w:t>
      </w:r>
      <w:r w:rsidRPr="00B958FC">
        <w:rPr>
          <w:rFonts w:cstheme="minorHAnsi"/>
          <w:sz w:val="28"/>
          <w:szCs w:val="28"/>
        </w:rPr>
        <w:softHyphen/>
        <w:t>лены радиальными перегородками на камеры, в которых находится па</w:t>
      </w:r>
      <w:r w:rsidRPr="00B958FC">
        <w:rPr>
          <w:rFonts w:cstheme="minorHAnsi"/>
          <w:sz w:val="28"/>
          <w:szCs w:val="28"/>
        </w:rPr>
        <w:softHyphen/>
        <w:t>ренхима семенника, состоящая из семенных канальцев и соединитель</w:t>
      </w:r>
      <w:r w:rsidRPr="00B958FC">
        <w:rPr>
          <w:rFonts w:cstheme="minorHAnsi"/>
          <w:sz w:val="28"/>
          <w:szCs w:val="28"/>
        </w:rPr>
        <w:softHyphen/>
        <w:t xml:space="preserve">ной ткани с интерстициальными клет ками. Извитые семенные канальцы семенника представляют собой тру бочки микроскопически малого раз мера, покрытые </w:t>
      </w:r>
      <w:r w:rsidRPr="00B958FC">
        <w:rPr>
          <w:rFonts w:cstheme="minorHAnsi"/>
          <w:sz w:val="28"/>
          <w:szCs w:val="28"/>
        </w:rPr>
        <w:lastRenderedPageBreak/>
        <w:t>соединительнотканной оболочкой. У половозрелого самца образование спермиев (спер</w:t>
      </w:r>
      <w:r w:rsidRPr="00B958FC">
        <w:rPr>
          <w:rFonts w:cstheme="minorHAnsi"/>
          <w:sz w:val="28"/>
          <w:szCs w:val="28"/>
        </w:rPr>
        <w:softHyphen/>
        <w:t>матогенез) происходит непрерывно, но неравномерно.</w:t>
      </w:r>
    </w:p>
    <w:p w:rsidR="003A3B0F" w:rsidRPr="00B958FC" w:rsidRDefault="000645BE" w:rsidP="003A3B0F">
      <w:pPr>
        <w:jc w:val="both"/>
        <w:rPr>
          <w:rFonts w:cstheme="minorHAnsi"/>
          <w:sz w:val="28"/>
          <w:szCs w:val="28"/>
        </w:rPr>
      </w:pPr>
      <w:r w:rsidRPr="00B958FC">
        <w:rPr>
          <w:rFonts w:cstheme="minorHAnsi"/>
          <w:sz w:val="28"/>
          <w:szCs w:val="28"/>
        </w:rPr>
        <w:t xml:space="preserve">  </w:t>
      </w:r>
      <w:r w:rsidR="003A3B0F" w:rsidRPr="00B958FC">
        <w:rPr>
          <w:rFonts w:cstheme="minorHAnsi"/>
          <w:sz w:val="28"/>
          <w:szCs w:val="28"/>
        </w:rPr>
        <w:t xml:space="preserve">  Сперматогенез начинается с того, что сперматогонии — первичные по</w:t>
      </w:r>
      <w:r w:rsidR="003A3B0F" w:rsidRPr="00B958FC">
        <w:rPr>
          <w:rFonts w:cstheme="minorHAnsi"/>
          <w:sz w:val="28"/>
          <w:szCs w:val="28"/>
        </w:rPr>
        <w:softHyphen/>
        <w:t>ловые клетки, выстилающие стенки семенных канальцев,— превращают</w:t>
      </w:r>
      <w:r w:rsidR="003A3B0F" w:rsidRPr="00B958FC">
        <w:rPr>
          <w:rFonts w:cstheme="minorHAnsi"/>
          <w:sz w:val="28"/>
          <w:szCs w:val="28"/>
        </w:rPr>
        <w:softHyphen/>
        <w:t>ся в более крупные клетки, называе</w:t>
      </w:r>
      <w:r w:rsidR="003A3B0F" w:rsidRPr="00B958FC">
        <w:rPr>
          <w:rFonts w:cstheme="minorHAnsi"/>
          <w:sz w:val="28"/>
          <w:szCs w:val="28"/>
        </w:rPr>
        <w:softHyphen/>
        <w:t>мые сперматоцитами первого поряд</w:t>
      </w:r>
      <w:r w:rsidR="003A3B0F" w:rsidRPr="00B958FC">
        <w:rPr>
          <w:rFonts w:cstheme="minorHAnsi"/>
          <w:sz w:val="28"/>
          <w:szCs w:val="28"/>
        </w:rPr>
        <w:softHyphen/>
        <w:t>ка. Последние мейотически делясь, дают начало двум одинаковым по величине клеткам — сперматоцитам второго порядка. Происходит второе мейотическое деление, в результате которого образуются одинаковые сперматиды. Сперматида — круглая клетка, содержащая значительное количество цитоплазмы, имеет гап</w:t>
      </w:r>
      <w:r w:rsidR="003A3B0F" w:rsidRPr="00B958FC">
        <w:rPr>
          <w:rFonts w:cstheme="minorHAnsi"/>
          <w:sz w:val="28"/>
          <w:szCs w:val="28"/>
        </w:rPr>
        <w:softHyphen/>
        <w:t xml:space="preserve">лоидное число хромосом.         </w:t>
      </w:r>
    </w:p>
    <w:p w:rsidR="003A3B0F" w:rsidRPr="00B958FC" w:rsidRDefault="003A3B0F" w:rsidP="003A3B0F">
      <w:pPr>
        <w:jc w:val="both"/>
        <w:rPr>
          <w:rFonts w:cstheme="minorHAnsi"/>
          <w:sz w:val="28"/>
          <w:szCs w:val="28"/>
        </w:rPr>
      </w:pPr>
      <w:r w:rsidRPr="00B958FC">
        <w:rPr>
          <w:rFonts w:cstheme="minorHAnsi"/>
          <w:sz w:val="28"/>
          <w:szCs w:val="28"/>
        </w:rPr>
        <w:t xml:space="preserve"> Придаток семенника условно де</w:t>
      </w:r>
      <w:r w:rsidRPr="00B958FC">
        <w:rPr>
          <w:rFonts w:cstheme="minorHAnsi"/>
          <w:sz w:val="28"/>
          <w:szCs w:val="28"/>
        </w:rPr>
        <w:softHyphen/>
        <w:t>лят на три части: головку — начало придатка, тело, расположенное вдоль семенника, и хвост — конечная часть придатка. Канал придатка представ</w:t>
      </w:r>
      <w:r w:rsidRPr="00B958FC">
        <w:rPr>
          <w:rFonts w:cstheme="minorHAnsi"/>
          <w:sz w:val="28"/>
          <w:szCs w:val="28"/>
        </w:rPr>
        <w:softHyphen/>
        <w:t>ляет собой сильно извитую трубочку.</w:t>
      </w:r>
    </w:p>
    <w:p w:rsidR="003A3B0F" w:rsidRPr="00B958FC" w:rsidRDefault="000645BE" w:rsidP="003A3B0F">
      <w:pPr>
        <w:jc w:val="both"/>
        <w:rPr>
          <w:rFonts w:cstheme="minorHAnsi"/>
          <w:sz w:val="28"/>
          <w:szCs w:val="28"/>
        </w:rPr>
      </w:pPr>
      <w:r w:rsidRPr="00B958FC">
        <w:rPr>
          <w:rFonts w:cstheme="minorHAnsi"/>
          <w:sz w:val="28"/>
          <w:szCs w:val="28"/>
        </w:rPr>
        <w:t xml:space="preserve">    </w:t>
      </w:r>
      <w:r w:rsidR="003A3B0F" w:rsidRPr="00B958FC">
        <w:rPr>
          <w:rFonts w:cstheme="minorHAnsi"/>
          <w:sz w:val="28"/>
          <w:szCs w:val="28"/>
        </w:rPr>
        <w:t>Продвижение спермиев через ка</w:t>
      </w:r>
      <w:r w:rsidR="003A3B0F" w:rsidRPr="00B958FC">
        <w:rPr>
          <w:rFonts w:cstheme="minorHAnsi"/>
          <w:sz w:val="28"/>
          <w:szCs w:val="28"/>
        </w:rPr>
        <w:softHyphen/>
        <w:t>нал придатка происходит главным образом за счет сокращения муску</w:t>
      </w:r>
      <w:r w:rsidR="003A3B0F" w:rsidRPr="00B958FC">
        <w:rPr>
          <w:rFonts w:cstheme="minorHAnsi"/>
          <w:sz w:val="28"/>
          <w:szCs w:val="28"/>
        </w:rPr>
        <w:softHyphen/>
        <w:t>латуры его стенок. Проходя по кана</w:t>
      </w:r>
      <w:r w:rsidR="003A3B0F" w:rsidRPr="00B958FC">
        <w:rPr>
          <w:rFonts w:cstheme="minorHAnsi"/>
          <w:sz w:val="28"/>
          <w:szCs w:val="28"/>
        </w:rPr>
        <w:softHyphen/>
        <w:t>лу, спермин приобретают электриче</w:t>
      </w:r>
      <w:r w:rsidR="003A3B0F" w:rsidRPr="00B958FC">
        <w:rPr>
          <w:rFonts w:cstheme="minorHAnsi"/>
          <w:sz w:val="28"/>
          <w:szCs w:val="28"/>
        </w:rPr>
        <w:softHyphen/>
        <w:t>ский заряд и стойкость к некоторым воздействиям среды, образующейся в сперме после эякуляции и в органах размножения самки. В придатке се</w:t>
      </w:r>
      <w:r w:rsidR="003A3B0F" w:rsidRPr="00B958FC">
        <w:rPr>
          <w:rFonts w:cstheme="minorHAnsi"/>
          <w:sz w:val="28"/>
          <w:szCs w:val="28"/>
        </w:rPr>
        <w:softHyphen/>
        <w:t>менника при дозревании спермиев митохондрии, разбросанные в их ци</w:t>
      </w:r>
      <w:r w:rsidR="003A3B0F" w:rsidRPr="00B958FC">
        <w:rPr>
          <w:rFonts w:cstheme="minorHAnsi"/>
          <w:sz w:val="28"/>
          <w:szCs w:val="28"/>
        </w:rPr>
        <w:softHyphen/>
        <w:t>топлазме, концентрируются вокруг осевой нити. Это способствует луч</w:t>
      </w:r>
      <w:r w:rsidR="003A3B0F" w:rsidRPr="00B958FC">
        <w:rPr>
          <w:rFonts w:cstheme="minorHAnsi"/>
          <w:sz w:val="28"/>
          <w:szCs w:val="28"/>
        </w:rPr>
        <w:softHyphen/>
        <w:t>шему обеспечению энергией спермия при движении. Аминокислотный со</w:t>
      </w:r>
      <w:r w:rsidR="003A3B0F" w:rsidRPr="00B958FC">
        <w:rPr>
          <w:rFonts w:cstheme="minorHAnsi"/>
          <w:sz w:val="28"/>
          <w:szCs w:val="28"/>
        </w:rPr>
        <w:softHyphen/>
        <w:t>став в созревающем спермин значи</w:t>
      </w:r>
      <w:r w:rsidR="003A3B0F" w:rsidRPr="00B958FC">
        <w:rPr>
          <w:rFonts w:cstheme="minorHAnsi"/>
          <w:sz w:val="28"/>
          <w:szCs w:val="28"/>
        </w:rPr>
        <w:softHyphen/>
        <w:t>тельно изменяется.Процесс сперматогенеза протека</w:t>
      </w:r>
      <w:r w:rsidR="003A3B0F" w:rsidRPr="00B958FC">
        <w:rPr>
          <w:rFonts w:cstheme="minorHAnsi"/>
          <w:sz w:val="28"/>
          <w:szCs w:val="28"/>
        </w:rPr>
        <w:softHyphen/>
        <w:t>ет длительное время. На завершение сперматогенеза и продвижение спер</w:t>
      </w:r>
      <w:r w:rsidR="003A3B0F" w:rsidRPr="00B958FC">
        <w:rPr>
          <w:rFonts w:cstheme="minorHAnsi"/>
          <w:sz w:val="28"/>
          <w:szCs w:val="28"/>
        </w:rPr>
        <w:softHyphen/>
        <w:t>миев через придаток у быков и ба</w:t>
      </w:r>
      <w:r w:rsidR="003A3B0F" w:rsidRPr="00B958FC">
        <w:rPr>
          <w:rFonts w:cstheme="minorHAnsi"/>
          <w:sz w:val="28"/>
          <w:szCs w:val="28"/>
        </w:rPr>
        <w:softHyphen/>
        <w:t>ранов при умеренном использовании их в случке требуется около 50 дн.; 6—8 дн. приходится на прохождение спермиев через придаток семенника и дозревание их в нем, следователь</w:t>
      </w:r>
      <w:r w:rsidR="003A3B0F" w:rsidRPr="00B958FC">
        <w:rPr>
          <w:rFonts w:cstheme="minorHAnsi"/>
          <w:sz w:val="28"/>
          <w:szCs w:val="28"/>
        </w:rPr>
        <w:softHyphen/>
        <w:t>но, остальное время тратится на собственно сперматогенез.</w:t>
      </w:r>
    </w:p>
    <w:p w:rsidR="003A3B0F" w:rsidRPr="00B958FC" w:rsidRDefault="003A3B0F" w:rsidP="003A3B0F">
      <w:pPr>
        <w:jc w:val="both"/>
        <w:rPr>
          <w:rFonts w:cstheme="minorHAnsi"/>
          <w:sz w:val="28"/>
          <w:szCs w:val="28"/>
        </w:rPr>
      </w:pPr>
      <w:r w:rsidRPr="00B958FC">
        <w:rPr>
          <w:rFonts w:cstheme="minorHAnsi"/>
          <w:sz w:val="28"/>
          <w:szCs w:val="28"/>
        </w:rPr>
        <w:t xml:space="preserve">         В хвосте придатка спермин могут сохранять оплодотворяющую способ</w:t>
      </w:r>
      <w:r w:rsidRPr="00B958FC">
        <w:rPr>
          <w:rFonts w:cstheme="minorHAnsi"/>
          <w:sz w:val="28"/>
          <w:szCs w:val="28"/>
        </w:rPr>
        <w:softHyphen/>
        <w:t>ность длительное время — до 1 — 2 мес. Выживаемости спермиев бла</w:t>
      </w:r>
      <w:r w:rsidRPr="00B958FC">
        <w:rPr>
          <w:rFonts w:cstheme="minorHAnsi"/>
          <w:sz w:val="28"/>
          <w:szCs w:val="28"/>
        </w:rPr>
        <w:softHyphen/>
        <w:t>гоприятствует строение придатка, оплетенного кровеносными сосудами и нервными разветвлениями. В этих условиях к спермиям поступает достаточное количество питательных веществ, и своевременно удаляются продукты обмена.Образование спермиев в семен</w:t>
      </w:r>
      <w:r w:rsidRPr="00B958FC">
        <w:rPr>
          <w:rFonts w:cstheme="minorHAnsi"/>
          <w:sz w:val="28"/>
          <w:szCs w:val="28"/>
        </w:rPr>
        <w:softHyphen/>
        <w:t xml:space="preserve">никах, их дозревание и длительное хранение в придатках семенников у млекопитающих происходят при тем-ры тела. Это связано с тем, что семенники находятся вне брюшной </w:t>
      </w:r>
      <w:r w:rsidRPr="00B958FC">
        <w:rPr>
          <w:rFonts w:cstheme="minorHAnsi"/>
          <w:sz w:val="28"/>
          <w:szCs w:val="28"/>
        </w:rPr>
        <w:lastRenderedPageBreak/>
        <w:t>полости, а функции регуляции темпе</w:t>
      </w:r>
      <w:r w:rsidRPr="00B958FC">
        <w:rPr>
          <w:rFonts w:cstheme="minorHAnsi"/>
          <w:sz w:val="28"/>
          <w:szCs w:val="28"/>
        </w:rPr>
        <w:softHyphen/>
        <w:t>ратуры выполняются кожей и муску</w:t>
      </w:r>
      <w:r w:rsidRPr="00B958FC">
        <w:rPr>
          <w:rFonts w:cstheme="minorHAnsi"/>
          <w:sz w:val="28"/>
          <w:szCs w:val="28"/>
        </w:rPr>
        <w:softHyphen/>
        <w:t xml:space="preserve">латурой мошонки.         </w:t>
      </w:r>
    </w:p>
    <w:p w:rsidR="003A3B0F" w:rsidRPr="00B958FC" w:rsidRDefault="003A3B0F" w:rsidP="003A3B0F">
      <w:pPr>
        <w:jc w:val="both"/>
        <w:rPr>
          <w:rFonts w:cstheme="minorHAnsi"/>
          <w:sz w:val="28"/>
          <w:szCs w:val="28"/>
        </w:rPr>
      </w:pPr>
      <w:r w:rsidRPr="00B958FC">
        <w:rPr>
          <w:rFonts w:cstheme="minorHAnsi"/>
          <w:sz w:val="28"/>
          <w:szCs w:val="28"/>
        </w:rPr>
        <w:t xml:space="preserve">         Пониженная температура и сла</w:t>
      </w:r>
      <w:r w:rsidRPr="00B958FC">
        <w:rPr>
          <w:rFonts w:cstheme="minorHAnsi"/>
          <w:sz w:val="28"/>
          <w:szCs w:val="28"/>
        </w:rPr>
        <w:softHyphen/>
        <w:t>бокислая реакция тормозят подвиж</w:t>
      </w:r>
      <w:r w:rsidRPr="00B958FC">
        <w:rPr>
          <w:rFonts w:cstheme="minorHAnsi"/>
          <w:sz w:val="28"/>
          <w:szCs w:val="28"/>
        </w:rPr>
        <w:softHyphen/>
        <w:t>ность спермиев, снижают обмен ве</w:t>
      </w:r>
      <w:r w:rsidRPr="00B958FC">
        <w:rPr>
          <w:rFonts w:cstheme="minorHAnsi"/>
          <w:sz w:val="28"/>
          <w:szCs w:val="28"/>
        </w:rPr>
        <w:softHyphen/>
        <w:t>ществ у них и этим сохраняют их энергию. При исключении хотя бы од</w:t>
      </w:r>
      <w:r w:rsidRPr="00B958FC">
        <w:rPr>
          <w:rFonts w:cstheme="minorHAnsi"/>
          <w:sz w:val="28"/>
          <w:szCs w:val="28"/>
        </w:rPr>
        <w:softHyphen/>
        <w:t>ного из этих условий спермин быстро погибают. Повышение температуры в семенниках до 38—40 °С ведет не только к гибели сформированных спермиев, но и к прекращению обра</w:t>
      </w:r>
      <w:r w:rsidRPr="00B958FC">
        <w:rPr>
          <w:rFonts w:cstheme="minorHAnsi"/>
          <w:sz w:val="28"/>
          <w:szCs w:val="28"/>
        </w:rPr>
        <w:softHyphen/>
        <w:t>зования полноценных спермиев в се</w:t>
      </w:r>
      <w:r w:rsidRPr="00B958FC">
        <w:rPr>
          <w:rFonts w:cstheme="minorHAnsi"/>
          <w:sz w:val="28"/>
          <w:szCs w:val="28"/>
        </w:rPr>
        <w:softHyphen/>
        <w:t xml:space="preserve">менных канальцах.        </w:t>
      </w:r>
    </w:p>
    <w:p w:rsidR="003A3B0F" w:rsidRPr="00B958FC" w:rsidRDefault="003A3B0F" w:rsidP="003A3B0F">
      <w:pPr>
        <w:jc w:val="both"/>
        <w:rPr>
          <w:rFonts w:cstheme="minorHAnsi"/>
          <w:sz w:val="28"/>
          <w:szCs w:val="28"/>
        </w:rPr>
      </w:pPr>
      <w:r w:rsidRPr="00B958FC">
        <w:rPr>
          <w:rFonts w:cstheme="minorHAnsi"/>
          <w:sz w:val="28"/>
          <w:szCs w:val="28"/>
        </w:rPr>
        <w:t xml:space="preserve">         Спермин из хвоста придатка се</w:t>
      </w:r>
      <w:r w:rsidRPr="00B958FC">
        <w:rPr>
          <w:rFonts w:cstheme="minorHAnsi"/>
          <w:sz w:val="28"/>
          <w:szCs w:val="28"/>
        </w:rPr>
        <w:softHyphen/>
        <w:t>менника выделяются через спермио-провод и мочеполовой канал.Спермиопроводы, левый и пра</w:t>
      </w:r>
      <w:r w:rsidRPr="00B958FC">
        <w:rPr>
          <w:rFonts w:cstheme="minorHAnsi"/>
          <w:sz w:val="28"/>
          <w:szCs w:val="28"/>
        </w:rPr>
        <w:softHyphen/>
        <w:t>вый, являются продолжением канала придатка семенников; находясь в се</w:t>
      </w:r>
      <w:r w:rsidRPr="00B958FC">
        <w:rPr>
          <w:rFonts w:cstheme="minorHAnsi"/>
          <w:sz w:val="28"/>
          <w:szCs w:val="28"/>
        </w:rPr>
        <w:softHyphen/>
        <w:t>менных канатиках, они проникают через паховые кольца в брюшную по</w:t>
      </w:r>
      <w:r w:rsidRPr="00B958FC">
        <w:rPr>
          <w:rFonts w:cstheme="minorHAnsi"/>
          <w:sz w:val="28"/>
          <w:szCs w:val="28"/>
        </w:rPr>
        <w:softHyphen/>
        <w:t>лость, проходят над мочевым пузы</w:t>
      </w:r>
      <w:r w:rsidRPr="00B958FC">
        <w:rPr>
          <w:rFonts w:cstheme="minorHAnsi"/>
          <w:sz w:val="28"/>
          <w:szCs w:val="28"/>
        </w:rPr>
        <w:softHyphen/>
        <w:t>рем, сближаются и впадают в тазо</w:t>
      </w:r>
      <w:r w:rsidRPr="00B958FC">
        <w:rPr>
          <w:rFonts w:cstheme="minorHAnsi"/>
          <w:sz w:val="28"/>
          <w:szCs w:val="28"/>
        </w:rPr>
        <w:softHyphen/>
        <w:t xml:space="preserve">вую часть мочеполового канала. </w:t>
      </w:r>
    </w:p>
    <w:p w:rsidR="003A3B0F" w:rsidRPr="00B958FC" w:rsidRDefault="003A3B0F" w:rsidP="003A3B0F">
      <w:pPr>
        <w:jc w:val="both"/>
        <w:rPr>
          <w:rFonts w:cstheme="minorHAnsi"/>
          <w:sz w:val="28"/>
          <w:szCs w:val="28"/>
        </w:rPr>
      </w:pPr>
      <w:r w:rsidRPr="00B958FC">
        <w:rPr>
          <w:rFonts w:cstheme="minorHAnsi"/>
          <w:b/>
          <w:sz w:val="28"/>
          <w:szCs w:val="28"/>
        </w:rPr>
        <w:t xml:space="preserve">         Половая функция у самцов</w:t>
      </w:r>
      <w:r w:rsidRPr="00B958FC">
        <w:rPr>
          <w:rFonts w:cstheme="minorHAnsi"/>
          <w:sz w:val="28"/>
          <w:szCs w:val="28"/>
        </w:rPr>
        <w:t>. Функция размножения у самцов представляет собой сложный ком</w:t>
      </w:r>
      <w:r w:rsidRPr="00B958FC">
        <w:rPr>
          <w:rFonts w:cstheme="minorHAnsi"/>
          <w:sz w:val="28"/>
          <w:szCs w:val="28"/>
        </w:rPr>
        <w:softHyphen/>
        <w:t>плекс рефлексов. Половое влечение возникает в результате восприятия анализаторами самца (слуховым, зрительным, обонятельным, тактиль</w:t>
      </w:r>
      <w:r w:rsidRPr="00B958FC">
        <w:rPr>
          <w:rFonts w:cstheme="minorHAnsi"/>
          <w:sz w:val="28"/>
          <w:szCs w:val="28"/>
        </w:rPr>
        <w:softHyphen/>
        <w:t>ным) раздражений, исходящих от самки, при одновременном влиянии на его организм внутренних факто</w:t>
      </w:r>
      <w:r w:rsidRPr="00B958FC">
        <w:rPr>
          <w:rFonts w:cstheme="minorHAnsi"/>
          <w:sz w:val="28"/>
          <w:szCs w:val="28"/>
        </w:rPr>
        <w:softHyphen/>
        <w:t>ров, основным из которых служит по</w:t>
      </w:r>
      <w:r w:rsidRPr="00B958FC">
        <w:rPr>
          <w:rFonts w:cstheme="minorHAnsi"/>
          <w:sz w:val="28"/>
          <w:szCs w:val="28"/>
        </w:rPr>
        <w:softHyphen/>
        <w:t>ловой гормон — тестостерон, обус</w:t>
      </w:r>
      <w:r w:rsidRPr="00B958FC">
        <w:rPr>
          <w:rFonts w:cstheme="minorHAnsi"/>
          <w:sz w:val="28"/>
          <w:szCs w:val="28"/>
        </w:rPr>
        <w:softHyphen/>
        <w:t>ловливающий половое влечение к самкам.</w:t>
      </w:r>
    </w:p>
    <w:p w:rsidR="003A3B0F" w:rsidRPr="00B958FC" w:rsidRDefault="003A3B0F" w:rsidP="003A3B0F">
      <w:pPr>
        <w:jc w:val="both"/>
        <w:rPr>
          <w:rFonts w:cstheme="minorHAnsi"/>
          <w:sz w:val="28"/>
          <w:szCs w:val="28"/>
        </w:rPr>
      </w:pPr>
      <w:r w:rsidRPr="00B958FC">
        <w:rPr>
          <w:rFonts w:cstheme="minorHAnsi"/>
          <w:sz w:val="28"/>
          <w:szCs w:val="28"/>
        </w:rPr>
        <w:t xml:space="preserve">         В проявлении половой функции участвуют различные отделы цен</w:t>
      </w:r>
      <w:r w:rsidRPr="00B958FC">
        <w:rPr>
          <w:rFonts w:cstheme="minorHAnsi"/>
          <w:sz w:val="28"/>
          <w:szCs w:val="28"/>
        </w:rPr>
        <w:softHyphen/>
        <w:t>тральной и вегетативной нервной си</w:t>
      </w:r>
      <w:r w:rsidRPr="00B958FC">
        <w:rPr>
          <w:rFonts w:cstheme="minorHAnsi"/>
          <w:sz w:val="28"/>
          <w:szCs w:val="28"/>
        </w:rPr>
        <w:softHyphen/>
        <w:t>стемы. Кора головного мозга, сумми</w:t>
      </w:r>
      <w:r w:rsidRPr="00B958FC">
        <w:rPr>
          <w:rFonts w:cstheme="minorHAnsi"/>
          <w:sz w:val="28"/>
          <w:szCs w:val="28"/>
        </w:rPr>
        <w:softHyphen/>
        <w:t>ровав раздражения, полученные от анализаторов и внутренней среды, осуществляет свои импульсы через подкорковые половые центры — про</w:t>
      </w:r>
      <w:r w:rsidRPr="00B958FC">
        <w:rPr>
          <w:rFonts w:cstheme="minorHAnsi"/>
          <w:sz w:val="28"/>
          <w:szCs w:val="28"/>
        </w:rPr>
        <w:softHyphen/>
        <w:t>межуточный мозг (гипоталамус). Эти центры, в свою очередь, пере</w:t>
      </w:r>
      <w:r w:rsidRPr="00B958FC">
        <w:rPr>
          <w:rFonts w:cstheme="minorHAnsi"/>
          <w:sz w:val="28"/>
          <w:szCs w:val="28"/>
        </w:rPr>
        <w:softHyphen/>
        <w:t>дают импульсы в центры эрекции (подготовки полового члена к спари</w:t>
      </w:r>
      <w:r w:rsidRPr="00B958FC">
        <w:rPr>
          <w:rFonts w:cstheme="minorHAnsi"/>
          <w:sz w:val="28"/>
          <w:szCs w:val="28"/>
        </w:rPr>
        <w:softHyphen/>
        <w:t>ванию) и эякуляции (выделения спермы). Центры эрекции и эякуля</w:t>
      </w:r>
      <w:r w:rsidRPr="00B958FC">
        <w:rPr>
          <w:rFonts w:cstheme="minorHAnsi"/>
          <w:sz w:val="28"/>
          <w:szCs w:val="28"/>
        </w:rPr>
        <w:softHyphen/>
        <w:t>ции расположены в спинном мозге на уровне нижних крестцовых и пояс</w:t>
      </w:r>
      <w:r w:rsidRPr="00B958FC">
        <w:rPr>
          <w:rFonts w:cstheme="minorHAnsi"/>
          <w:sz w:val="28"/>
          <w:szCs w:val="28"/>
        </w:rPr>
        <w:softHyphen/>
        <w:t>ничных позвонков. Они связаны как с гипоталамусом и корой головного мозга, так и с рецепторами, находя</w:t>
      </w:r>
      <w:r w:rsidRPr="00B958FC">
        <w:rPr>
          <w:rFonts w:cstheme="minorHAnsi"/>
          <w:sz w:val="28"/>
          <w:szCs w:val="28"/>
        </w:rPr>
        <w:softHyphen/>
        <w:t>щимися в органах размножения. Корковые, подкорковые и спинальные половые центры находятся между собой во взаимодействии. Следовательно, половой центр пред</w:t>
      </w:r>
      <w:r w:rsidRPr="00B958FC">
        <w:rPr>
          <w:rFonts w:cstheme="minorHAnsi"/>
          <w:sz w:val="28"/>
          <w:szCs w:val="28"/>
        </w:rPr>
        <w:softHyphen/>
        <w:t>ставляет собой динамически функ</w:t>
      </w:r>
      <w:r w:rsidRPr="00B958FC">
        <w:rPr>
          <w:rFonts w:cstheme="minorHAnsi"/>
          <w:sz w:val="28"/>
          <w:szCs w:val="28"/>
        </w:rPr>
        <w:softHyphen/>
        <w:t xml:space="preserve">циональную систему, работающую как единый нервный механизм. Возбуждение передается не только от коркового и гипоталамического </w:t>
      </w:r>
      <w:r w:rsidRPr="00B958FC">
        <w:rPr>
          <w:rFonts w:cstheme="minorHAnsi"/>
          <w:sz w:val="28"/>
          <w:szCs w:val="28"/>
        </w:rPr>
        <w:lastRenderedPageBreak/>
        <w:t>центров, но и в обратном направле</w:t>
      </w:r>
      <w:r w:rsidRPr="00B958FC">
        <w:rPr>
          <w:rFonts w:cstheme="minorHAnsi"/>
          <w:sz w:val="28"/>
          <w:szCs w:val="28"/>
        </w:rPr>
        <w:softHyphen/>
        <w:t>нии—от рецепторов органов раз</w:t>
      </w:r>
      <w:r w:rsidRPr="00B958FC">
        <w:rPr>
          <w:rFonts w:cstheme="minorHAnsi"/>
          <w:sz w:val="28"/>
          <w:szCs w:val="28"/>
        </w:rPr>
        <w:softHyphen/>
        <w:t>множения в эти высшие центры (рис. 46)</w:t>
      </w:r>
      <w:r w:rsidR="000645BE" w:rsidRPr="00B958FC">
        <w:rPr>
          <w:rFonts w:cstheme="minorHAnsi"/>
          <w:sz w:val="28"/>
          <w:szCs w:val="28"/>
          <w:lang w:val="kk-KZ"/>
        </w:rPr>
        <w:t>.</w:t>
      </w:r>
      <w:r w:rsidRPr="00B958FC">
        <w:rPr>
          <w:rFonts w:cstheme="minorHAnsi"/>
          <w:sz w:val="28"/>
          <w:szCs w:val="28"/>
        </w:rPr>
        <w:t xml:space="preserve"> Осуществление половых рефлек</w:t>
      </w:r>
      <w:r w:rsidRPr="00B958FC">
        <w:rPr>
          <w:rFonts w:cstheme="minorHAnsi"/>
          <w:sz w:val="28"/>
          <w:szCs w:val="28"/>
        </w:rPr>
        <w:softHyphen/>
        <w:t>сов происходит при наличии услов</w:t>
      </w:r>
      <w:r w:rsidRPr="00B958FC">
        <w:rPr>
          <w:rFonts w:cstheme="minorHAnsi"/>
          <w:sz w:val="28"/>
          <w:szCs w:val="28"/>
        </w:rPr>
        <w:softHyphen/>
        <w:t>ных рефлексов, образующихся на основе безусловных в течение инди</w:t>
      </w:r>
      <w:r w:rsidRPr="00B958FC">
        <w:rPr>
          <w:rFonts w:cstheme="minorHAnsi"/>
          <w:sz w:val="28"/>
          <w:szCs w:val="28"/>
        </w:rPr>
        <w:softHyphen/>
        <w:t>видуа</w:t>
      </w:r>
      <w:r w:rsidR="00CD0082">
        <w:rPr>
          <w:rFonts w:cstheme="minorHAnsi"/>
          <w:sz w:val="28"/>
          <w:szCs w:val="28"/>
          <w:lang w:val="kk-KZ"/>
        </w:rPr>
        <w:t>1</w:t>
      </w:r>
      <w:r w:rsidRPr="00B958FC">
        <w:rPr>
          <w:rFonts w:cstheme="minorHAnsi"/>
          <w:sz w:val="28"/>
          <w:szCs w:val="28"/>
        </w:rPr>
        <w:t>льной жизни животного. Услов</w:t>
      </w:r>
      <w:r w:rsidRPr="00B958FC">
        <w:rPr>
          <w:rFonts w:cstheme="minorHAnsi"/>
          <w:sz w:val="28"/>
          <w:szCs w:val="28"/>
        </w:rPr>
        <w:softHyphen/>
        <w:t>ные половые рефлексы вырабатыва</w:t>
      </w:r>
      <w:r w:rsidRPr="00B958FC">
        <w:rPr>
          <w:rFonts w:cstheme="minorHAnsi"/>
          <w:sz w:val="28"/>
          <w:szCs w:val="28"/>
        </w:rPr>
        <w:softHyphen/>
        <w:t>ются очень быстро. Случка или полу</w:t>
      </w:r>
      <w:r w:rsidRPr="00B958FC">
        <w:rPr>
          <w:rFonts w:cstheme="minorHAnsi"/>
          <w:sz w:val="28"/>
          <w:szCs w:val="28"/>
        </w:rPr>
        <w:softHyphen/>
        <w:t>чение спермы в искусственную вагину ведут к закреплению условных реф</w:t>
      </w:r>
      <w:r w:rsidRPr="00B958FC">
        <w:rPr>
          <w:rFonts w:cstheme="minorHAnsi"/>
          <w:sz w:val="28"/>
          <w:szCs w:val="28"/>
        </w:rPr>
        <w:softHyphen/>
        <w:t>лексов с первого сочетания. Условны</w:t>
      </w:r>
      <w:r w:rsidRPr="00B958FC">
        <w:rPr>
          <w:rFonts w:cstheme="minorHAnsi"/>
          <w:sz w:val="28"/>
          <w:szCs w:val="28"/>
        </w:rPr>
        <w:softHyphen/>
        <w:t>ми половыми раздражителями могут быть: вид случного манежа, подго</w:t>
      </w:r>
      <w:r w:rsidRPr="00B958FC">
        <w:rPr>
          <w:rFonts w:cstheme="minorHAnsi"/>
          <w:sz w:val="28"/>
          <w:szCs w:val="28"/>
        </w:rPr>
        <w:softHyphen/>
        <w:t>товленной к случке самки и др. При изменении обстановки условные по</w:t>
      </w:r>
      <w:r w:rsidRPr="00B958FC">
        <w:rPr>
          <w:rFonts w:cstheme="minorHAnsi"/>
          <w:sz w:val="28"/>
          <w:szCs w:val="28"/>
        </w:rPr>
        <w:softHyphen/>
        <w:t>ловые  рефлексы   перестраиваются.</w:t>
      </w:r>
    </w:p>
    <w:p w:rsidR="003A3B0F" w:rsidRPr="00B958FC" w:rsidRDefault="003A3B0F" w:rsidP="003A3B0F">
      <w:pPr>
        <w:jc w:val="both"/>
        <w:rPr>
          <w:rFonts w:cstheme="minorHAnsi"/>
          <w:sz w:val="28"/>
          <w:szCs w:val="28"/>
        </w:rPr>
      </w:pPr>
      <w:r w:rsidRPr="00B958FC">
        <w:rPr>
          <w:rFonts w:cstheme="minorHAnsi"/>
          <w:sz w:val="28"/>
          <w:szCs w:val="28"/>
        </w:rPr>
        <w:t xml:space="preserve">         Половой рефлекс у самцов — это сложный цепной рефлекс, состоящий из ряда взаимосвязанных реакций, причем завершение одной из них слу</w:t>
      </w:r>
      <w:r w:rsidRPr="00B958FC">
        <w:rPr>
          <w:rFonts w:cstheme="minorHAnsi"/>
          <w:sz w:val="28"/>
          <w:szCs w:val="28"/>
        </w:rPr>
        <w:softHyphen/>
        <w:t>жит сигналом для возникновения следующей.В цепном половом рефлексе раз</w:t>
      </w:r>
      <w:r w:rsidRPr="00B958FC">
        <w:rPr>
          <w:rFonts w:cstheme="minorHAnsi"/>
          <w:sz w:val="28"/>
          <w:szCs w:val="28"/>
        </w:rPr>
        <w:softHyphen/>
        <w:t>личают следующие основные стадии.Эрекция совокупительного органа (полового члена) заключается в том, что вследствие усиленного притока артериальной крови и наполнения ею пещеристых тел половой член увели</w:t>
      </w:r>
      <w:r w:rsidRPr="00B958FC">
        <w:rPr>
          <w:rFonts w:cstheme="minorHAnsi"/>
          <w:sz w:val="28"/>
          <w:szCs w:val="28"/>
        </w:rPr>
        <w:softHyphen/>
        <w:t>чивается в размерах, делается упру</w:t>
      </w:r>
      <w:r w:rsidRPr="00B958FC">
        <w:rPr>
          <w:rFonts w:cstheme="minorHAnsi"/>
          <w:sz w:val="28"/>
          <w:szCs w:val="28"/>
        </w:rPr>
        <w:softHyphen/>
        <w:t xml:space="preserve">гим, что способствует введению его в органы размножения самки. </w:t>
      </w:r>
    </w:p>
    <w:p w:rsidR="003A3B0F" w:rsidRPr="00B958FC" w:rsidRDefault="000645BE" w:rsidP="003A3B0F">
      <w:pPr>
        <w:jc w:val="both"/>
        <w:rPr>
          <w:rFonts w:cstheme="minorHAnsi"/>
          <w:sz w:val="28"/>
          <w:szCs w:val="28"/>
        </w:rPr>
      </w:pPr>
      <w:r w:rsidRPr="00B958FC">
        <w:rPr>
          <w:rFonts w:cstheme="minorHAnsi"/>
          <w:sz w:val="28"/>
          <w:szCs w:val="28"/>
        </w:rPr>
        <w:t xml:space="preserve">  </w:t>
      </w:r>
      <w:r w:rsidR="003A3B0F" w:rsidRPr="00B958FC">
        <w:rPr>
          <w:rFonts w:cstheme="minorHAnsi"/>
          <w:sz w:val="28"/>
          <w:szCs w:val="28"/>
        </w:rPr>
        <w:t>Совокупление — введение во вла</w:t>
      </w:r>
      <w:r w:rsidR="003A3B0F" w:rsidRPr="00B958FC">
        <w:rPr>
          <w:rFonts w:cstheme="minorHAnsi"/>
          <w:sz w:val="28"/>
          <w:szCs w:val="28"/>
        </w:rPr>
        <w:softHyphen/>
        <w:t>галище самки полового члена и ряд движений, подготавливающих вы</w:t>
      </w:r>
      <w:r w:rsidR="003A3B0F" w:rsidRPr="00B958FC">
        <w:rPr>
          <w:rFonts w:cstheme="minorHAnsi"/>
          <w:sz w:val="28"/>
          <w:szCs w:val="28"/>
        </w:rPr>
        <w:softHyphen/>
        <w:t>брасывание спермы. Процесс сово</w:t>
      </w:r>
      <w:r w:rsidR="003A3B0F" w:rsidRPr="00B958FC">
        <w:rPr>
          <w:rFonts w:cstheme="minorHAnsi"/>
          <w:sz w:val="28"/>
          <w:szCs w:val="28"/>
        </w:rPr>
        <w:softHyphen/>
        <w:t>купления у быков и баранов происхо</w:t>
      </w:r>
      <w:r w:rsidR="003A3B0F" w:rsidRPr="00B958FC">
        <w:rPr>
          <w:rFonts w:cstheme="minorHAnsi"/>
          <w:sz w:val="28"/>
          <w:szCs w:val="28"/>
        </w:rPr>
        <w:softHyphen/>
        <w:t>дит очень быстро, у лошадей и свиней он более длительный.</w:t>
      </w:r>
    </w:p>
    <w:p w:rsidR="003A3B0F" w:rsidRPr="00B958FC" w:rsidRDefault="003A3B0F" w:rsidP="003A3B0F">
      <w:pPr>
        <w:rPr>
          <w:rFonts w:cstheme="minorHAnsi"/>
          <w:bCs/>
          <w:color w:val="000000"/>
          <w:sz w:val="28"/>
          <w:szCs w:val="28"/>
          <w:lang w:val="kk-KZ"/>
        </w:rPr>
      </w:pPr>
      <w:r w:rsidRPr="00B958FC">
        <w:rPr>
          <w:rFonts w:cstheme="minorHAnsi"/>
          <w:sz w:val="28"/>
          <w:szCs w:val="28"/>
        </w:rPr>
        <w:t xml:space="preserve">         Эякуляция — выделение продук</w:t>
      </w:r>
      <w:r w:rsidRPr="00B958FC">
        <w:rPr>
          <w:rFonts w:cstheme="minorHAnsi"/>
          <w:sz w:val="28"/>
          <w:szCs w:val="28"/>
        </w:rPr>
        <w:softHyphen/>
        <w:t>тов половых желез — спермы и секре</w:t>
      </w:r>
      <w:r w:rsidRPr="00B958FC">
        <w:rPr>
          <w:rFonts w:cstheme="minorHAnsi"/>
          <w:sz w:val="28"/>
          <w:szCs w:val="28"/>
        </w:rPr>
        <w:softHyphen/>
        <w:t>тов через мочеполовой канал. Воз</w:t>
      </w:r>
      <w:r w:rsidRPr="00B958FC">
        <w:rPr>
          <w:rFonts w:cstheme="minorHAnsi"/>
          <w:sz w:val="28"/>
          <w:szCs w:val="28"/>
        </w:rPr>
        <w:softHyphen/>
        <w:t>буждение рецепторов полового члена передается по нервным волокнам в центр эякуляции. В ответ на раздра</w:t>
      </w:r>
      <w:r w:rsidRPr="00B958FC">
        <w:rPr>
          <w:rFonts w:cstheme="minorHAnsi"/>
          <w:sz w:val="28"/>
          <w:szCs w:val="28"/>
        </w:rPr>
        <w:softHyphen/>
        <w:t>жения под влиянием гормона оксито-цина сокращаются мышцы придат</w:t>
      </w:r>
      <w:r w:rsidRPr="00B958FC">
        <w:rPr>
          <w:rFonts w:cstheme="minorHAnsi"/>
          <w:sz w:val="28"/>
          <w:szCs w:val="28"/>
        </w:rPr>
        <w:softHyphen/>
        <w:t>ков семенников, спермиопроводов, придаточных половых желез и моче</w:t>
      </w:r>
      <w:r w:rsidRPr="00B958FC">
        <w:rPr>
          <w:rFonts w:cstheme="minorHAnsi"/>
          <w:sz w:val="28"/>
          <w:szCs w:val="28"/>
        </w:rPr>
        <w:softHyphen/>
        <w:t>полового канала. В результате спер</w:t>
      </w:r>
      <w:r w:rsidRPr="00B958FC">
        <w:rPr>
          <w:rFonts w:cstheme="minorHAnsi"/>
          <w:sz w:val="28"/>
          <w:szCs w:val="28"/>
        </w:rPr>
        <w:softHyphen/>
        <w:t>ма и выделения придаточных поло- вых желез поступают в мочеполовой канал, из которого выбрасываются ритмическими волнообразными сокра</w:t>
      </w:r>
      <w:r w:rsidRPr="00B958FC">
        <w:rPr>
          <w:rFonts w:cstheme="minorHAnsi"/>
          <w:sz w:val="28"/>
          <w:szCs w:val="28"/>
        </w:rPr>
        <w:softHyphen/>
        <w:t>щениями мускулатуры. Сперму, вы</w:t>
      </w:r>
      <w:r w:rsidRPr="00B958FC">
        <w:rPr>
          <w:rFonts w:cstheme="minorHAnsi"/>
          <w:sz w:val="28"/>
          <w:szCs w:val="28"/>
        </w:rPr>
        <w:softHyphen/>
        <w:t>деленную при одном спаривании, на</w:t>
      </w:r>
      <w:r w:rsidRPr="00B958FC">
        <w:rPr>
          <w:rFonts w:cstheme="minorHAnsi"/>
          <w:sz w:val="28"/>
          <w:szCs w:val="28"/>
        </w:rPr>
        <w:softHyphen/>
        <w:t>зывают эякулятом. У жеребцов и хряков по сравнению с баранами и быками придаточные половые желе</w:t>
      </w:r>
      <w:r w:rsidRPr="00B958FC">
        <w:rPr>
          <w:rFonts w:cstheme="minorHAnsi"/>
          <w:sz w:val="28"/>
          <w:szCs w:val="28"/>
        </w:rPr>
        <w:softHyphen/>
        <w:t>зы значительно более развиты и их секреция во много раз больше. Ха</w:t>
      </w:r>
      <w:r w:rsidRPr="00B958FC">
        <w:rPr>
          <w:rFonts w:cstheme="minorHAnsi"/>
          <w:sz w:val="28"/>
          <w:szCs w:val="28"/>
        </w:rPr>
        <w:softHyphen/>
        <w:t>рактер эякулята у самцов разных ви</w:t>
      </w:r>
      <w:r w:rsidRPr="00B958FC">
        <w:rPr>
          <w:rFonts w:cstheme="minorHAnsi"/>
          <w:sz w:val="28"/>
          <w:szCs w:val="28"/>
        </w:rPr>
        <w:softHyphen/>
        <w:t>дов животных различен</w:t>
      </w:r>
    </w:p>
    <w:p w:rsidR="003A79BD" w:rsidRPr="00B958FC" w:rsidRDefault="003A79BD" w:rsidP="008F6911">
      <w:pPr>
        <w:rPr>
          <w:rFonts w:cstheme="minorHAnsi"/>
          <w:sz w:val="28"/>
          <w:szCs w:val="28"/>
          <w:lang w:val="kk-KZ"/>
        </w:rPr>
      </w:pPr>
      <w:r w:rsidRPr="00B958FC">
        <w:rPr>
          <w:rFonts w:cstheme="minorHAnsi"/>
          <w:sz w:val="28"/>
          <w:szCs w:val="28"/>
          <w:lang w:val="kk-KZ"/>
        </w:rPr>
        <w:t>контрольные вопросы:</w:t>
      </w:r>
    </w:p>
    <w:p w:rsidR="003A79BD" w:rsidRPr="00B958FC" w:rsidRDefault="003A79BD" w:rsidP="008F6911">
      <w:pPr>
        <w:rPr>
          <w:rFonts w:cstheme="minorHAnsi"/>
          <w:sz w:val="28"/>
          <w:szCs w:val="28"/>
          <w:lang w:val="kk-KZ"/>
        </w:rPr>
      </w:pPr>
      <w:r w:rsidRPr="00B958FC">
        <w:rPr>
          <w:rFonts w:cstheme="minorHAnsi"/>
          <w:sz w:val="28"/>
          <w:szCs w:val="28"/>
          <w:lang w:val="kk-KZ"/>
        </w:rPr>
        <w:lastRenderedPageBreak/>
        <w:t>1.Половые органы самцов</w:t>
      </w:r>
    </w:p>
    <w:p w:rsidR="003A79BD" w:rsidRPr="00B958FC" w:rsidRDefault="003A79BD" w:rsidP="008F6911">
      <w:pPr>
        <w:rPr>
          <w:rFonts w:cstheme="minorHAnsi"/>
          <w:sz w:val="28"/>
          <w:szCs w:val="28"/>
          <w:lang w:val="kk-KZ"/>
        </w:rPr>
      </w:pPr>
      <w:r w:rsidRPr="00B958FC">
        <w:rPr>
          <w:rFonts w:cstheme="minorHAnsi"/>
          <w:sz w:val="28"/>
          <w:szCs w:val="28"/>
          <w:lang w:val="kk-KZ"/>
        </w:rPr>
        <w:t>2. Половые органы самок</w:t>
      </w:r>
    </w:p>
    <w:p w:rsidR="003A79BD" w:rsidRPr="00B958FC" w:rsidRDefault="003A79BD" w:rsidP="008F6911">
      <w:pPr>
        <w:rPr>
          <w:rFonts w:cstheme="minorHAnsi"/>
          <w:sz w:val="28"/>
          <w:szCs w:val="28"/>
          <w:lang w:val="kk-KZ"/>
        </w:rPr>
      </w:pPr>
      <w:r w:rsidRPr="00B958FC">
        <w:rPr>
          <w:rFonts w:cstheme="minorHAnsi"/>
          <w:sz w:val="28"/>
          <w:szCs w:val="28"/>
          <w:lang w:val="kk-KZ"/>
        </w:rPr>
        <w:t>3.Сперматогенез и овогенез</w:t>
      </w:r>
    </w:p>
    <w:p w:rsidR="008F6911" w:rsidRPr="00B958FC" w:rsidRDefault="008F6911" w:rsidP="008F6911">
      <w:pPr>
        <w:rPr>
          <w:rFonts w:cstheme="minorHAnsi"/>
          <w:sz w:val="28"/>
          <w:szCs w:val="28"/>
          <w:lang w:val="kk-KZ"/>
        </w:rPr>
      </w:pPr>
      <w:r w:rsidRPr="00B958FC">
        <w:rPr>
          <w:rFonts w:cstheme="minorHAnsi"/>
          <w:sz w:val="28"/>
          <w:szCs w:val="28"/>
          <w:lang w:val="kk-KZ"/>
        </w:rPr>
        <w:t>Использованные литературы</w:t>
      </w:r>
    </w:p>
    <w:p w:rsidR="008F6911" w:rsidRPr="00B958FC" w:rsidRDefault="008F6911" w:rsidP="008F6911">
      <w:pPr>
        <w:pStyle w:val="170"/>
        <w:spacing w:line="240" w:lineRule="auto"/>
        <w:ind w:firstLine="0"/>
        <w:rPr>
          <w:rFonts w:asciiTheme="minorHAnsi" w:hAnsiTheme="minorHAnsi" w:cstheme="minorHAnsi"/>
          <w:b w:val="0"/>
          <w:color w:val="000000"/>
          <w:sz w:val="28"/>
          <w:szCs w:val="28"/>
          <w:lang w:val="kk-KZ"/>
        </w:rPr>
      </w:pPr>
      <w:r w:rsidRPr="00B958FC">
        <w:rPr>
          <w:rFonts w:asciiTheme="minorHAnsi" w:hAnsiTheme="minorHAnsi" w:cstheme="minorHAnsi"/>
          <w:b w:val="0"/>
          <w:color w:val="000000"/>
          <w:sz w:val="28"/>
          <w:szCs w:val="28"/>
        </w:rPr>
        <w:t xml:space="preserve">1. Несипбаев Т.Н. Физиология животных. Учебное пособие. Алматы, "Наука", 2005 </w:t>
      </w:r>
    </w:p>
    <w:p w:rsidR="000645BE" w:rsidRPr="00B958FC" w:rsidRDefault="008F6911" w:rsidP="003A79BD">
      <w:pPr>
        <w:rPr>
          <w:rFonts w:cstheme="minorHAnsi"/>
          <w:color w:val="000000"/>
          <w:sz w:val="28"/>
          <w:szCs w:val="28"/>
        </w:rPr>
      </w:pPr>
      <w:r w:rsidRPr="00B958FC">
        <w:rPr>
          <w:rFonts w:cstheme="minorHAnsi"/>
          <w:color w:val="000000"/>
          <w:sz w:val="28"/>
          <w:szCs w:val="28"/>
        </w:rPr>
        <w:t>2. Несипбаев Т.Н. Физиология человека и животных. Учебник, Алматы, "Наука", 2005</w:t>
      </w:r>
    </w:p>
    <w:p w:rsidR="003A79BD" w:rsidRPr="00B958FC" w:rsidRDefault="003A79BD" w:rsidP="003A79BD">
      <w:pPr>
        <w:rPr>
          <w:rFonts w:cstheme="minorHAnsi"/>
          <w:sz w:val="28"/>
          <w:szCs w:val="28"/>
          <w:lang w:val="kk-KZ"/>
        </w:rPr>
      </w:pPr>
    </w:p>
    <w:p w:rsidR="00E72F36" w:rsidRPr="00B958FC" w:rsidRDefault="00E72F36" w:rsidP="003A3B0F">
      <w:pPr>
        <w:rPr>
          <w:rStyle w:val="3"/>
          <w:rFonts w:asciiTheme="minorHAnsi" w:hAnsiTheme="minorHAnsi" w:cstheme="minorHAnsi"/>
          <w:b w:val="0"/>
          <w:color w:val="000000"/>
          <w:sz w:val="28"/>
          <w:szCs w:val="28"/>
        </w:rPr>
      </w:pPr>
    </w:p>
    <w:p w:rsidR="00E72F36" w:rsidRPr="00B958FC" w:rsidRDefault="00C90B46" w:rsidP="003A3B0F">
      <w:pPr>
        <w:rPr>
          <w:rStyle w:val="3"/>
          <w:rFonts w:asciiTheme="minorHAnsi" w:hAnsiTheme="minorHAnsi" w:cstheme="minorHAnsi"/>
          <w:b w:val="0"/>
          <w:color w:val="000000"/>
          <w:sz w:val="28"/>
          <w:szCs w:val="28"/>
          <w:lang w:val="kk-KZ"/>
        </w:rPr>
      </w:pPr>
      <w:r w:rsidRPr="00B958FC">
        <w:rPr>
          <w:rStyle w:val="3"/>
          <w:rFonts w:asciiTheme="minorHAnsi" w:hAnsiTheme="minorHAnsi" w:cstheme="minorHAnsi"/>
          <w:b w:val="0"/>
          <w:color w:val="000000"/>
          <w:sz w:val="28"/>
          <w:szCs w:val="28"/>
        </w:rPr>
        <w:t>ЛЕКЦИЯ № 1</w:t>
      </w:r>
      <w:r w:rsidRPr="00B958FC">
        <w:rPr>
          <w:rStyle w:val="3"/>
          <w:rFonts w:asciiTheme="minorHAnsi" w:hAnsiTheme="minorHAnsi" w:cstheme="minorHAnsi"/>
          <w:b w:val="0"/>
          <w:color w:val="000000"/>
          <w:sz w:val="28"/>
          <w:szCs w:val="28"/>
          <w:lang w:val="kk-KZ"/>
        </w:rPr>
        <w:t>0</w:t>
      </w:r>
    </w:p>
    <w:p w:rsidR="00E72F36" w:rsidRPr="00B958FC" w:rsidRDefault="00E72F36" w:rsidP="00E72F36">
      <w:pPr>
        <w:jc w:val="center"/>
        <w:rPr>
          <w:rFonts w:cstheme="minorHAnsi"/>
          <w:b/>
          <w:sz w:val="28"/>
          <w:szCs w:val="28"/>
        </w:rPr>
      </w:pPr>
      <w:r w:rsidRPr="00B958FC">
        <w:rPr>
          <w:rFonts w:cstheme="minorHAnsi"/>
          <w:b/>
          <w:sz w:val="28"/>
          <w:szCs w:val="28"/>
          <w:lang w:val="kk-KZ"/>
        </w:rPr>
        <w:t>Понятие о лактации как взаимосвязанной функции целостного организма. Рост и развитие молочной железы.</w:t>
      </w:r>
    </w:p>
    <w:p w:rsidR="00E72F36" w:rsidRPr="00B958FC" w:rsidRDefault="00E72F36" w:rsidP="00E72F36">
      <w:pPr>
        <w:jc w:val="center"/>
        <w:rPr>
          <w:rFonts w:cstheme="minorHAnsi"/>
          <w:b/>
          <w:sz w:val="28"/>
          <w:szCs w:val="28"/>
        </w:rPr>
      </w:pPr>
    </w:p>
    <w:p w:rsidR="00CD0082" w:rsidRDefault="00E72F36" w:rsidP="00E72F36">
      <w:pPr>
        <w:jc w:val="both"/>
        <w:rPr>
          <w:rFonts w:cstheme="minorHAnsi"/>
          <w:sz w:val="28"/>
          <w:szCs w:val="28"/>
          <w:lang w:val="kk-KZ"/>
        </w:rPr>
      </w:pPr>
      <w:r w:rsidRPr="00B958FC">
        <w:rPr>
          <w:rFonts w:cstheme="minorHAnsi"/>
          <w:b/>
          <w:sz w:val="28"/>
          <w:szCs w:val="28"/>
          <w:lang w:val="kk-KZ"/>
        </w:rPr>
        <w:t xml:space="preserve">         </w:t>
      </w:r>
      <w:r w:rsidRPr="00B958FC">
        <w:rPr>
          <w:rFonts w:cstheme="minorHAnsi"/>
          <w:b/>
          <w:sz w:val="28"/>
          <w:szCs w:val="28"/>
        </w:rPr>
        <w:t xml:space="preserve">Лактацией </w:t>
      </w:r>
      <w:r w:rsidRPr="00B958FC">
        <w:rPr>
          <w:rFonts w:cstheme="minorHAnsi"/>
          <w:sz w:val="28"/>
          <w:szCs w:val="28"/>
        </w:rPr>
        <w:t>называют процесс образования</w:t>
      </w:r>
      <w:r w:rsidRPr="00B958FC">
        <w:rPr>
          <w:rFonts w:cstheme="minorHAnsi"/>
          <w:sz w:val="28"/>
          <w:szCs w:val="28"/>
          <w:lang w:val="kk-KZ"/>
        </w:rPr>
        <w:t>, накопления и выведения молока из молочных желез. Молочные железы синтезируют специфический белок – казеин, лактозу, жиры, фосфатиды, стерины, аминокислоты, витамины др. Вещества, необходимые для роста и развития детенышей.</w:t>
      </w:r>
    </w:p>
    <w:p w:rsidR="00CD0082" w:rsidRDefault="00CD0082" w:rsidP="00E72F36">
      <w:pPr>
        <w:jc w:val="both"/>
        <w:rPr>
          <w:rFonts w:cstheme="minorHAnsi"/>
          <w:sz w:val="28"/>
          <w:szCs w:val="28"/>
          <w:lang w:val="kk-KZ"/>
        </w:rPr>
      </w:pPr>
      <w:r>
        <w:rPr>
          <w:rFonts w:cstheme="minorHAnsi"/>
          <w:noProof/>
          <w:sz w:val="28"/>
          <w:szCs w:val="28"/>
        </w:rPr>
        <w:drawing>
          <wp:inline distT="0" distB="0" distL="0" distR="0">
            <wp:extent cx="2860675" cy="2145030"/>
            <wp:effectExtent l="19050" t="0" r="0" b="0"/>
            <wp:docPr id="4" name="Рисунок 2" descr="C:\Users\Home\Downloads\f3f286404d462a1680d9c96ec4da092f-300x2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ome\Downloads\f3f286404d462a1680d9c96ec4da092f-300x225.jpg"/>
                    <pic:cNvPicPr>
                      <a:picLocks noChangeAspect="1" noChangeArrowheads="1"/>
                    </pic:cNvPicPr>
                  </pic:nvPicPr>
                  <pic:blipFill>
                    <a:blip r:embed="rId9"/>
                    <a:srcRect/>
                    <a:stretch>
                      <a:fillRect/>
                    </a:stretch>
                  </pic:blipFill>
                  <pic:spPr bwMode="auto">
                    <a:xfrm>
                      <a:off x="0" y="0"/>
                      <a:ext cx="2860675" cy="2145030"/>
                    </a:xfrm>
                    <a:prstGeom prst="rect">
                      <a:avLst/>
                    </a:prstGeom>
                    <a:noFill/>
                    <a:ln w="9525">
                      <a:noFill/>
                      <a:miter lim="800000"/>
                      <a:headEnd/>
                      <a:tailEnd/>
                    </a:ln>
                  </pic:spPr>
                </pic:pic>
              </a:graphicData>
            </a:graphic>
          </wp:inline>
        </w:drawing>
      </w:r>
    </w:p>
    <w:p w:rsidR="00CD0082" w:rsidRDefault="00CD0082" w:rsidP="00E72F36">
      <w:pPr>
        <w:jc w:val="both"/>
        <w:rPr>
          <w:rFonts w:cstheme="minorHAnsi"/>
          <w:sz w:val="28"/>
          <w:szCs w:val="28"/>
          <w:lang w:val="kk-KZ"/>
        </w:rPr>
      </w:pPr>
    </w:p>
    <w:p w:rsidR="00E72F36" w:rsidRPr="00B958FC" w:rsidRDefault="00E72F36" w:rsidP="00E72F36">
      <w:pPr>
        <w:jc w:val="both"/>
        <w:rPr>
          <w:rFonts w:cstheme="minorHAnsi"/>
          <w:sz w:val="28"/>
          <w:szCs w:val="28"/>
          <w:lang w:val="sv-FI"/>
        </w:rPr>
      </w:pPr>
      <w:r w:rsidRPr="00B958FC">
        <w:rPr>
          <w:rFonts w:cstheme="minorHAnsi"/>
          <w:sz w:val="28"/>
          <w:szCs w:val="28"/>
        </w:rPr>
        <w:t xml:space="preserve">         </w:t>
      </w:r>
      <w:r w:rsidRPr="00B958FC">
        <w:rPr>
          <w:rFonts w:cstheme="minorHAnsi"/>
          <w:b/>
          <w:sz w:val="28"/>
          <w:szCs w:val="28"/>
        </w:rPr>
        <w:t>Маммогенез</w:t>
      </w:r>
      <w:r w:rsidRPr="00B958FC">
        <w:rPr>
          <w:rFonts w:cstheme="minorHAnsi"/>
          <w:sz w:val="28"/>
          <w:szCs w:val="28"/>
        </w:rPr>
        <w:t xml:space="preserve"> – это рост и развитие молочной железы. </w:t>
      </w:r>
    </w:p>
    <w:p w:rsidR="00E72F36" w:rsidRPr="00B958FC" w:rsidRDefault="00E72F36" w:rsidP="00E72F36">
      <w:pPr>
        <w:jc w:val="both"/>
        <w:rPr>
          <w:rFonts w:cstheme="minorHAnsi"/>
          <w:sz w:val="28"/>
          <w:szCs w:val="28"/>
          <w:lang w:val="kk-KZ"/>
        </w:rPr>
      </w:pPr>
      <w:r w:rsidRPr="00B958FC">
        <w:rPr>
          <w:rFonts w:cstheme="minorHAnsi"/>
          <w:sz w:val="28"/>
          <w:szCs w:val="28"/>
          <w:lang w:val="kk-KZ"/>
        </w:rPr>
        <w:lastRenderedPageBreak/>
        <w:t xml:space="preserve">         Молочные железы – симметричные кожные образования.  Они состоят из альвеол, ходов и цистерн. Каждая железа имеет сосок, по которому молоко через сосковый канал выводится из организма. </w:t>
      </w:r>
    </w:p>
    <w:p w:rsidR="00E72F36" w:rsidRPr="00B958FC" w:rsidRDefault="00E72F36" w:rsidP="00E72F36">
      <w:pPr>
        <w:jc w:val="both"/>
        <w:rPr>
          <w:rFonts w:cstheme="minorHAnsi"/>
          <w:sz w:val="28"/>
          <w:szCs w:val="28"/>
          <w:lang w:val="kk-KZ"/>
        </w:rPr>
      </w:pPr>
      <w:r w:rsidRPr="00B958FC">
        <w:rPr>
          <w:rFonts w:cstheme="minorHAnsi"/>
          <w:sz w:val="28"/>
          <w:szCs w:val="28"/>
          <w:lang w:val="kk-KZ"/>
        </w:rPr>
        <w:t xml:space="preserve">         Строение вымени. Правая и левая половины вымени отделены друг от друга эластичной перегородкой, выполняющей функцию связки, поддерживающей вымя. Под кожей имеется соединительная капсула, от которой в толщину вымени отходят эластические пластинки, разделяющие вымя на доли и четверти. Вымя обильно снабжается кровью через наружные срамные артерии, причем между молочной продуктивностью и развитием артерий  существует тесная  связь. У высокоудойных  коров вены сильно развиты. </w:t>
      </w:r>
    </w:p>
    <w:p w:rsidR="00E72F36" w:rsidRPr="00B958FC" w:rsidRDefault="00E72F36" w:rsidP="00E72F36">
      <w:pPr>
        <w:jc w:val="both"/>
        <w:rPr>
          <w:rFonts w:cstheme="minorHAnsi"/>
          <w:sz w:val="28"/>
          <w:szCs w:val="28"/>
          <w:lang w:val="kk-KZ"/>
        </w:rPr>
      </w:pPr>
      <w:r w:rsidRPr="00B958FC">
        <w:rPr>
          <w:rFonts w:cstheme="minorHAnsi"/>
          <w:sz w:val="28"/>
          <w:szCs w:val="28"/>
          <w:lang w:val="kk-KZ"/>
        </w:rPr>
        <w:t xml:space="preserve">         Железистая ткань вымени иннервируется наружным семенным и подвздошно-паховым нервами, причем основная центростремительная импульсация  поступает в чувствительные ганглии по наружному семенному нерву. У основания сосков находятся мощные сплетения чувствительных нервов, а также несколько биологически активных точек. </w:t>
      </w:r>
    </w:p>
    <w:p w:rsidR="00E72F36" w:rsidRPr="00B958FC" w:rsidRDefault="00E72F36" w:rsidP="00E72F36">
      <w:pPr>
        <w:jc w:val="both"/>
        <w:rPr>
          <w:rFonts w:cstheme="minorHAnsi"/>
          <w:sz w:val="28"/>
          <w:szCs w:val="28"/>
          <w:lang w:val="kk-KZ"/>
        </w:rPr>
      </w:pPr>
      <w:r w:rsidRPr="00B958FC">
        <w:rPr>
          <w:rFonts w:cstheme="minorHAnsi"/>
          <w:sz w:val="28"/>
          <w:szCs w:val="28"/>
          <w:lang w:val="kk-KZ"/>
        </w:rPr>
        <w:t xml:space="preserve">         Интенсивное функционирование  молочных желез – лактация – начинается сразу  после отела. Наибольшего развития достигают альвеолы и протоки, но и в  течение последующих лет отмечают  рост и развитие вымени. После десяти месяцев лактации удои постепенно уменьшаются и коров прекращают доить до нового отела. В снижении уровня  лактации важную роль играет гормональная перестройка организма вследствие новой беременности. </w:t>
      </w:r>
    </w:p>
    <w:p w:rsidR="00E72F36" w:rsidRPr="00B958FC" w:rsidRDefault="00E72F36" w:rsidP="00E72F36">
      <w:pPr>
        <w:jc w:val="both"/>
        <w:rPr>
          <w:rFonts w:cstheme="minorHAnsi"/>
          <w:sz w:val="28"/>
          <w:szCs w:val="28"/>
          <w:lang w:val="kk-KZ"/>
        </w:rPr>
      </w:pPr>
      <w:r w:rsidRPr="00B958FC">
        <w:rPr>
          <w:rFonts w:cstheme="minorHAnsi"/>
          <w:sz w:val="28"/>
          <w:szCs w:val="28"/>
          <w:lang w:val="kk-KZ"/>
        </w:rPr>
        <w:t xml:space="preserve">         Молоко имеет сложный химический состав, а по биологической ценности оно превосходит все  другие продукты питания. В молоке содержится более 100 различных веществ (минеральные вещества, витаминов, ферменты, аминокислоты, жирные кислоты.Некоторые компоненты – казеин и лактозу – ни в каких других природных продуктах не обнаруживают. </w:t>
      </w:r>
    </w:p>
    <w:p w:rsidR="00E72F36" w:rsidRPr="00B958FC" w:rsidRDefault="00E72F36" w:rsidP="00E72F36">
      <w:pPr>
        <w:jc w:val="both"/>
        <w:rPr>
          <w:rFonts w:cstheme="minorHAnsi"/>
          <w:sz w:val="28"/>
          <w:szCs w:val="28"/>
          <w:lang w:val="sv-FI"/>
        </w:rPr>
      </w:pPr>
      <w:r w:rsidRPr="00B958FC">
        <w:rPr>
          <w:rFonts w:cstheme="minorHAnsi"/>
          <w:sz w:val="28"/>
          <w:szCs w:val="28"/>
          <w:lang w:val="kk-KZ"/>
        </w:rPr>
        <w:t xml:space="preserve">         Молоко – естественная пища новорожденных животных. Его следует рассматривать как биологоческую жидкость, состоящую из плазмы и различных веществ. Коровье молоко содержит 83-88 % воды, 11-18 %</w:t>
      </w:r>
      <w:r w:rsidRPr="00B958FC">
        <w:rPr>
          <w:rFonts w:cstheme="minorHAnsi"/>
          <w:sz w:val="28"/>
          <w:szCs w:val="28"/>
        </w:rPr>
        <w:t xml:space="preserve"> сухого вещества, в которое входят 3,8-6 % жира и др. веществ.</w:t>
      </w:r>
    </w:p>
    <w:p w:rsidR="00E72F36" w:rsidRPr="00B958FC" w:rsidRDefault="00E72F36" w:rsidP="00E72F36">
      <w:pPr>
        <w:jc w:val="both"/>
        <w:rPr>
          <w:rFonts w:cstheme="minorHAnsi"/>
          <w:sz w:val="28"/>
          <w:szCs w:val="28"/>
          <w:lang w:val="sv-FI"/>
        </w:rPr>
      </w:pPr>
      <w:r w:rsidRPr="00B958FC">
        <w:rPr>
          <w:rFonts w:cstheme="minorHAnsi"/>
          <w:sz w:val="28"/>
          <w:szCs w:val="28"/>
        </w:rPr>
        <w:lastRenderedPageBreak/>
        <w:t xml:space="preserve">         Молоком первых 5 – 7  дней  лактации, который значительно отличается от молока по большего количества сухих веществ называем </w:t>
      </w:r>
      <w:r w:rsidRPr="00B958FC">
        <w:rPr>
          <w:rFonts w:cstheme="minorHAnsi"/>
          <w:b/>
          <w:sz w:val="28"/>
          <w:szCs w:val="28"/>
        </w:rPr>
        <w:t xml:space="preserve">молозивом. </w:t>
      </w:r>
      <w:r w:rsidRPr="00B958FC">
        <w:rPr>
          <w:rFonts w:cstheme="minorHAnsi"/>
          <w:sz w:val="28"/>
          <w:szCs w:val="28"/>
        </w:rPr>
        <w:t xml:space="preserve">Молозиво по составу белка приближается  к крови. В нем много альбуминов и глобулинов, которые усваиваются организмом новорожденных лучше, чем казеин. Оно содержит лизоцим, который в первые дни после рождения телят выполняет важную защитную роль. Со временем  состав молозиво постепенно меняется, уменьшается количества белка и минеральных солей, исчезают лейкоциты, возрастет содержание сахара. </w:t>
      </w:r>
    </w:p>
    <w:p w:rsidR="00E72F36" w:rsidRPr="00B958FC" w:rsidRDefault="00E72F36" w:rsidP="00E72F36">
      <w:pPr>
        <w:jc w:val="both"/>
        <w:rPr>
          <w:rFonts w:cstheme="minorHAnsi"/>
          <w:sz w:val="28"/>
          <w:szCs w:val="28"/>
          <w:lang w:val="sv-FI"/>
        </w:rPr>
      </w:pPr>
      <w:r w:rsidRPr="00B958FC">
        <w:rPr>
          <w:rFonts w:cstheme="minorHAnsi"/>
          <w:sz w:val="28"/>
          <w:szCs w:val="28"/>
        </w:rPr>
        <w:t xml:space="preserve">         Молоко образуется  в эпителиальных клетках альвеол и эпителий протоков из составных частей крови при участии ферментов и гормонов. По мере  образования молоко из железистого эпителия выделяется в полость альвеол, накапливается в них и затем в процесс доения поступает в протоки и молочную цистерну. Каждая эпителиальная клетка образует молоко со всеми присущими ему свойствами. </w:t>
      </w:r>
    </w:p>
    <w:p w:rsidR="00E72F36" w:rsidRPr="00B958FC" w:rsidRDefault="00E72F36" w:rsidP="00E72F36">
      <w:pPr>
        <w:jc w:val="both"/>
        <w:rPr>
          <w:rFonts w:cstheme="minorHAnsi"/>
          <w:b/>
          <w:sz w:val="28"/>
          <w:szCs w:val="28"/>
          <w:lang w:val="sv-FI"/>
        </w:rPr>
      </w:pPr>
      <w:r w:rsidRPr="00B958FC">
        <w:rPr>
          <w:rFonts w:cstheme="minorHAnsi"/>
          <w:sz w:val="28"/>
          <w:szCs w:val="28"/>
        </w:rPr>
        <w:t xml:space="preserve">         В процессе секреции молока железистые клетки накапливают в себе одни составные части крови и преграждают путь в молоко другим. </w:t>
      </w:r>
      <w:r w:rsidRPr="00B958FC">
        <w:rPr>
          <w:rFonts w:cstheme="minorHAnsi"/>
          <w:b/>
          <w:sz w:val="28"/>
          <w:szCs w:val="28"/>
        </w:rPr>
        <w:t xml:space="preserve"> </w:t>
      </w:r>
    </w:p>
    <w:p w:rsidR="00E72F36" w:rsidRPr="00B958FC" w:rsidRDefault="00E72F36" w:rsidP="00E72F36">
      <w:pPr>
        <w:jc w:val="both"/>
        <w:rPr>
          <w:rFonts w:cstheme="minorHAnsi"/>
          <w:sz w:val="28"/>
          <w:szCs w:val="28"/>
          <w:lang w:val="sv-FI"/>
        </w:rPr>
      </w:pPr>
      <w:r w:rsidRPr="00B958FC">
        <w:rPr>
          <w:rFonts w:cstheme="minorHAnsi"/>
          <w:b/>
          <w:sz w:val="28"/>
          <w:szCs w:val="28"/>
        </w:rPr>
        <w:t xml:space="preserve">         </w:t>
      </w:r>
      <w:r w:rsidRPr="00B958FC">
        <w:rPr>
          <w:rFonts w:cstheme="minorHAnsi"/>
          <w:sz w:val="28"/>
          <w:szCs w:val="28"/>
        </w:rPr>
        <w:t>Процесс молокообразования  осуществляется при участии коры полушарий мозга и ряда отделов центральной нервной системы, строго согласованных  в своей деятельности и образующих единую морфофункциональную структуру, которую можно назвать центром, регулирующим секрецию и выведение молока, или лактационным молоком. В спинном мозге происходит грубая регуляция двигательной функции молочной железы, в продолговатом мозге регулируется кровоснабжение различных ее частей. В гипоталамусе осуществляется координация деятельности молочной железы с другими системами организма.</w:t>
      </w:r>
    </w:p>
    <w:p w:rsidR="00E72F36" w:rsidRPr="00B958FC" w:rsidRDefault="00E72F36" w:rsidP="00E72F36">
      <w:pPr>
        <w:jc w:val="both"/>
        <w:rPr>
          <w:rFonts w:cstheme="minorHAnsi"/>
          <w:sz w:val="28"/>
          <w:szCs w:val="28"/>
        </w:rPr>
      </w:pPr>
      <w:r w:rsidRPr="00B958FC">
        <w:rPr>
          <w:rFonts w:cstheme="minorHAnsi"/>
          <w:sz w:val="28"/>
          <w:szCs w:val="28"/>
        </w:rPr>
        <w:t xml:space="preserve">         Важнейший гормон лактации – пролактин, или маммотропный гормон передней доли гипофиза, который  не только усиливает секрецию молока, но и способствует росту молочной железы. Пролактин постоянно присутствует в крови лакирующих животных, но уровень содержания гормона не постоянен. Во время доения его содержание резко увеличивается, особенно в начальный период, затем происходит постепенное уменьшение. </w:t>
      </w:r>
    </w:p>
    <w:p w:rsidR="00E72F36" w:rsidRPr="00B958FC" w:rsidRDefault="00E72F36" w:rsidP="00E72F36">
      <w:pPr>
        <w:jc w:val="both"/>
        <w:rPr>
          <w:rFonts w:cstheme="minorHAnsi"/>
          <w:sz w:val="28"/>
          <w:szCs w:val="28"/>
          <w:lang w:val="sv-FI"/>
        </w:rPr>
      </w:pPr>
      <w:r w:rsidRPr="00B958FC">
        <w:rPr>
          <w:rFonts w:cstheme="minorHAnsi"/>
          <w:sz w:val="28"/>
          <w:szCs w:val="28"/>
          <w:lang w:val="kk-KZ"/>
        </w:rPr>
        <w:t xml:space="preserve"> </w:t>
      </w:r>
      <w:r w:rsidRPr="00B958FC">
        <w:rPr>
          <w:rFonts w:cstheme="minorHAnsi"/>
          <w:sz w:val="28"/>
          <w:szCs w:val="28"/>
        </w:rPr>
        <w:t xml:space="preserve">        Гормоны щитовидной железы усиливают лактацию. Тиреоидные гормоны стимулируют морфогенез молочной железы, способствуют наступлению лактации и повышают секреторную способность клеток  </w:t>
      </w:r>
      <w:r w:rsidRPr="00B958FC">
        <w:rPr>
          <w:rFonts w:cstheme="minorHAnsi"/>
          <w:sz w:val="28"/>
          <w:szCs w:val="28"/>
        </w:rPr>
        <w:lastRenderedPageBreak/>
        <w:t>молочной железы. Под влиянием тироксина повышается концентрация  иммунных глобулинов. Тиреоэктомия, напротив, приводит к снижению лактации и содержания липидов в молоке.</w:t>
      </w:r>
    </w:p>
    <w:p w:rsidR="00E72F36" w:rsidRPr="00B958FC" w:rsidRDefault="00E72F36" w:rsidP="00E72F36">
      <w:pPr>
        <w:jc w:val="both"/>
        <w:rPr>
          <w:rFonts w:cstheme="minorHAnsi"/>
          <w:sz w:val="28"/>
          <w:szCs w:val="28"/>
        </w:rPr>
      </w:pPr>
      <w:r w:rsidRPr="00B958FC">
        <w:rPr>
          <w:rFonts w:cstheme="minorHAnsi"/>
          <w:sz w:val="28"/>
          <w:szCs w:val="28"/>
        </w:rPr>
        <w:t xml:space="preserve">         </w:t>
      </w:r>
      <w:r w:rsidRPr="00B958FC">
        <w:rPr>
          <w:rFonts w:cstheme="minorHAnsi"/>
          <w:b/>
          <w:sz w:val="28"/>
          <w:szCs w:val="28"/>
        </w:rPr>
        <w:t>Прогестерон</w:t>
      </w:r>
      <w:r w:rsidRPr="00B958FC">
        <w:rPr>
          <w:rFonts w:cstheme="minorHAnsi"/>
          <w:sz w:val="28"/>
          <w:szCs w:val="28"/>
        </w:rPr>
        <w:t xml:space="preserve"> – гормон желтого  - оказывает тормозящее влияние на лактацию. В процессе беременности плацента вырабатывает большое количество эстрогенов, которые повышают  уровень белкового обмена, синтез белка в тканях молочной железы и уровень молочного жира. </w:t>
      </w:r>
    </w:p>
    <w:p w:rsidR="003A79BD" w:rsidRPr="00B958FC" w:rsidRDefault="003A79BD" w:rsidP="00E72F36">
      <w:pPr>
        <w:jc w:val="both"/>
        <w:rPr>
          <w:rFonts w:cstheme="minorHAnsi"/>
          <w:sz w:val="28"/>
          <w:szCs w:val="28"/>
        </w:rPr>
      </w:pPr>
      <w:r w:rsidRPr="00B958FC">
        <w:rPr>
          <w:rFonts w:cstheme="minorHAnsi"/>
          <w:sz w:val="28"/>
          <w:szCs w:val="28"/>
        </w:rPr>
        <w:t>контрольные вопросы:</w:t>
      </w:r>
    </w:p>
    <w:p w:rsidR="003A79BD" w:rsidRPr="00B958FC" w:rsidRDefault="003A79BD" w:rsidP="00E72F36">
      <w:pPr>
        <w:jc w:val="both"/>
        <w:rPr>
          <w:rFonts w:cstheme="minorHAnsi"/>
          <w:sz w:val="28"/>
          <w:szCs w:val="28"/>
        </w:rPr>
      </w:pPr>
      <w:r w:rsidRPr="00B958FC">
        <w:rPr>
          <w:rFonts w:cstheme="minorHAnsi"/>
          <w:sz w:val="28"/>
          <w:szCs w:val="28"/>
        </w:rPr>
        <w:t>1.Лактация,мамогенез.</w:t>
      </w:r>
    </w:p>
    <w:p w:rsidR="003A79BD" w:rsidRPr="00B958FC" w:rsidRDefault="003A79BD" w:rsidP="00E72F36">
      <w:pPr>
        <w:jc w:val="both"/>
        <w:rPr>
          <w:rFonts w:cstheme="minorHAnsi"/>
          <w:sz w:val="28"/>
          <w:szCs w:val="28"/>
        </w:rPr>
      </w:pPr>
      <w:r w:rsidRPr="00B958FC">
        <w:rPr>
          <w:rFonts w:cstheme="minorHAnsi"/>
          <w:sz w:val="28"/>
          <w:szCs w:val="28"/>
        </w:rPr>
        <w:t>2.Молоко химически состав</w:t>
      </w:r>
    </w:p>
    <w:p w:rsidR="003A79BD" w:rsidRPr="00B958FC" w:rsidRDefault="003A79BD" w:rsidP="00E72F36">
      <w:pPr>
        <w:jc w:val="both"/>
        <w:rPr>
          <w:rFonts w:cstheme="minorHAnsi"/>
          <w:sz w:val="28"/>
          <w:szCs w:val="28"/>
          <w:lang w:val="sv-FI"/>
        </w:rPr>
      </w:pPr>
      <w:r w:rsidRPr="00B958FC">
        <w:rPr>
          <w:rFonts w:cstheme="minorHAnsi"/>
          <w:sz w:val="28"/>
          <w:szCs w:val="28"/>
        </w:rPr>
        <w:t>3.Гормоны влияющие на лактацию</w:t>
      </w:r>
    </w:p>
    <w:p w:rsidR="00E72F36" w:rsidRPr="00B958FC" w:rsidRDefault="00E72F36" w:rsidP="00E72F36">
      <w:pPr>
        <w:jc w:val="both"/>
        <w:rPr>
          <w:rFonts w:cstheme="minorHAnsi"/>
          <w:sz w:val="28"/>
          <w:szCs w:val="28"/>
        </w:rPr>
      </w:pPr>
      <w:r w:rsidRPr="00B958FC">
        <w:rPr>
          <w:rFonts w:cstheme="minorHAnsi"/>
          <w:sz w:val="28"/>
          <w:szCs w:val="28"/>
        </w:rPr>
        <w:t xml:space="preserve">        </w:t>
      </w:r>
      <w:r w:rsidRPr="00B958FC">
        <w:rPr>
          <w:rFonts w:cstheme="minorHAnsi"/>
          <w:sz w:val="28"/>
          <w:szCs w:val="28"/>
          <w:lang w:val="kk-KZ"/>
        </w:rPr>
        <w:t xml:space="preserve"> </w:t>
      </w:r>
    </w:p>
    <w:p w:rsidR="008F6911" w:rsidRPr="00B958FC" w:rsidRDefault="00E72F36" w:rsidP="003A79BD">
      <w:pPr>
        <w:jc w:val="both"/>
        <w:rPr>
          <w:rFonts w:cstheme="minorHAnsi"/>
          <w:b/>
          <w:sz w:val="28"/>
          <w:szCs w:val="28"/>
          <w:lang w:val="kk-KZ"/>
        </w:rPr>
      </w:pPr>
      <w:r w:rsidRPr="00B958FC">
        <w:rPr>
          <w:rFonts w:cstheme="minorHAnsi"/>
          <w:b/>
          <w:sz w:val="28"/>
          <w:szCs w:val="28"/>
          <w:lang w:val="kk-KZ"/>
        </w:rPr>
        <w:t xml:space="preserve">  </w:t>
      </w:r>
      <w:r w:rsidR="008F6911" w:rsidRPr="00B958FC">
        <w:rPr>
          <w:rFonts w:cstheme="minorHAnsi"/>
          <w:sz w:val="28"/>
          <w:szCs w:val="28"/>
          <w:lang w:val="kk-KZ"/>
        </w:rPr>
        <w:t>Использованные литературы</w:t>
      </w:r>
    </w:p>
    <w:p w:rsidR="008F6911" w:rsidRPr="00B958FC" w:rsidRDefault="008F6911" w:rsidP="008F6911">
      <w:pPr>
        <w:pStyle w:val="170"/>
        <w:spacing w:line="240" w:lineRule="auto"/>
        <w:ind w:firstLine="0"/>
        <w:rPr>
          <w:rFonts w:asciiTheme="minorHAnsi" w:hAnsiTheme="minorHAnsi" w:cstheme="minorHAnsi"/>
          <w:b w:val="0"/>
          <w:color w:val="000000"/>
          <w:sz w:val="28"/>
          <w:szCs w:val="28"/>
          <w:lang w:val="kk-KZ"/>
        </w:rPr>
      </w:pPr>
      <w:r w:rsidRPr="00B958FC">
        <w:rPr>
          <w:rFonts w:asciiTheme="minorHAnsi" w:hAnsiTheme="minorHAnsi" w:cstheme="minorHAnsi"/>
          <w:b w:val="0"/>
          <w:color w:val="000000"/>
          <w:sz w:val="28"/>
          <w:szCs w:val="28"/>
        </w:rPr>
        <w:t xml:space="preserve">1. Несипбаев Т.Н. Физиология животных. Учебное пособие. Алматы, "Наука", 2005 </w:t>
      </w:r>
    </w:p>
    <w:p w:rsidR="008F6911" w:rsidRPr="00B958FC" w:rsidRDefault="008F6911" w:rsidP="008F6911">
      <w:pPr>
        <w:rPr>
          <w:rFonts w:cstheme="minorHAnsi"/>
          <w:sz w:val="28"/>
          <w:szCs w:val="28"/>
          <w:lang w:val="kk-KZ"/>
        </w:rPr>
      </w:pPr>
      <w:r w:rsidRPr="00B958FC">
        <w:rPr>
          <w:rFonts w:cstheme="minorHAnsi"/>
          <w:color w:val="000000"/>
          <w:sz w:val="28"/>
          <w:szCs w:val="28"/>
        </w:rPr>
        <w:t>2. Несипбаев Т.Н. Физиология человека и животных. Учебник, Алматы, "Наука", 2005</w:t>
      </w:r>
    </w:p>
    <w:p w:rsidR="00E72F36" w:rsidRPr="00B958FC" w:rsidRDefault="00E72F36" w:rsidP="00E72F36">
      <w:pPr>
        <w:jc w:val="center"/>
        <w:rPr>
          <w:rFonts w:cstheme="minorHAnsi"/>
          <w:sz w:val="28"/>
          <w:szCs w:val="28"/>
        </w:rPr>
      </w:pPr>
    </w:p>
    <w:p w:rsidR="00E72F36" w:rsidRPr="00B958FC" w:rsidRDefault="00E72F36" w:rsidP="00E72F36">
      <w:pPr>
        <w:rPr>
          <w:rFonts w:cstheme="minorHAnsi"/>
          <w:sz w:val="28"/>
          <w:szCs w:val="28"/>
        </w:rPr>
      </w:pPr>
    </w:p>
    <w:p w:rsidR="00F33C62" w:rsidRPr="00B958FC" w:rsidRDefault="00F33C62" w:rsidP="00F33C62">
      <w:pPr>
        <w:rPr>
          <w:rFonts w:cstheme="minorHAnsi"/>
          <w:sz w:val="28"/>
          <w:szCs w:val="28"/>
          <w:lang w:val="kk-KZ"/>
        </w:rPr>
      </w:pPr>
      <w:r w:rsidRPr="00B958FC">
        <w:rPr>
          <w:rFonts w:cstheme="minorHAnsi"/>
          <w:sz w:val="28"/>
          <w:szCs w:val="28"/>
          <w:lang w:val="kk-KZ"/>
        </w:rPr>
        <w:t>лекция № 11</w:t>
      </w:r>
    </w:p>
    <w:p w:rsidR="00F33C62" w:rsidRPr="00B958FC" w:rsidRDefault="00F33C62" w:rsidP="00F33C62">
      <w:pPr>
        <w:spacing w:after="0" w:line="240" w:lineRule="auto"/>
        <w:rPr>
          <w:rFonts w:eastAsia="Times New Roman" w:cstheme="minorHAnsi"/>
          <w:b/>
          <w:bCs/>
          <w:sz w:val="28"/>
          <w:szCs w:val="28"/>
          <w:lang w:val="kk-KZ"/>
        </w:rPr>
      </w:pPr>
      <w:r w:rsidRPr="00B958FC">
        <w:rPr>
          <w:rFonts w:cstheme="minorHAnsi"/>
          <w:b/>
          <w:sz w:val="28"/>
          <w:szCs w:val="28"/>
        </w:rPr>
        <w:t>Тема 1</w:t>
      </w:r>
      <w:r w:rsidRPr="00B958FC">
        <w:rPr>
          <w:rFonts w:cstheme="minorHAnsi"/>
          <w:b/>
          <w:sz w:val="28"/>
          <w:szCs w:val="28"/>
          <w:lang w:val="kk-KZ"/>
        </w:rPr>
        <w:t>0</w:t>
      </w:r>
      <w:r w:rsidRPr="00B958FC">
        <w:rPr>
          <w:rFonts w:cstheme="minorHAnsi"/>
          <w:b/>
          <w:sz w:val="28"/>
          <w:szCs w:val="28"/>
        </w:rPr>
        <w:t>.</w:t>
      </w:r>
      <w:r w:rsidRPr="00B958FC">
        <w:rPr>
          <w:rFonts w:cstheme="minorHAnsi"/>
          <w:sz w:val="28"/>
          <w:szCs w:val="28"/>
        </w:rPr>
        <w:t xml:space="preserve"> </w:t>
      </w:r>
      <w:r w:rsidRPr="00B958FC">
        <w:rPr>
          <w:rFonts w:eastAsia="Times New Roman" w:cstheme="minorHAnsi"/>
          <w:b/>
          <w:bCs/>
          <w:sz w:val="28"/>
          <w:szCs w:val="28"/>
          <w:lang w:val="kk-KZ"/>
        </w:rPr>
        <w:t>Физиология мышц и нервов.</w:t>
      </w:r>
    </w:p>
    <w:p w:rsidR="00610C77" w:rsidRPr="00B958FC" w:rsidRDefault="00F33C62" w:rsidP="00610C77">
      <w:pPr>
        <w:rPr>
          <w:rStyle w:val="3"/>
          <w:rFonts w:asciiTheme="minorHAnsi" w:hAnsiTheme="minorHAnsi" w:cstheme="minorHAnsi"/>
          <w:b w:val="0"/>
          <w:color w:val="000000"/>
          <w:sz w:val="28"/>
          <w:szCs w:val="28"/>
        </w:rPr>
      </w:pPr>
      <w:r w:rsidRPr="00B958FC">
        <w:rPr>
          <w:rStyle w:val="3"/>
          <w:rFonts w:asciiTheme="minorHAnsi" w:hAnsiTheme="minorHAnsi" w:cstheme="minorHAnsi"/>
          <w:b w:val="0"/>
          <w:color w:val="000000"/>
          <w:sz w:val="28"/>
          <w:szCs w:val="28"/>
          <w:lang w:val="kk-KZ"/>
        </w:rPr>
        <w:t>1.</w:t>
      </w:r>
      <w:r w:rsidRPr="00B958FC">
        <w:rPr>
          <w:rStyle w:val="3"/>
          <w:rFonts w:asciiTheme="minorHAnsi" w:hAnsiTheme="minorHAnsi" w:cstheme="minorHAnsi"/>
          <w:b w:val="0"/>
          <w:color w:val="000000"/>
          <w:sz w:val="28"/>
          <w:szCs w:val="28"/>
        </w:rPr>
        <w:t xml:space="preserve">Общая характеристика возбудимых тканей. </w:t>
      </w:r>
      <w:r w:rsidRPr="00B958FC">
        <w:rPr>
          <w:rStyle w:val="3"/>
          <w:rFonts w:asciiTheme="minorHAnsi" w:hAnsiTheme="minorHAnsi" w:cstheme="minorHAnsi"/>
          <w:b w:val="0"/>
          <w:color w:val="000000"/>
          <w:sz w:val="28"/>
          <w:szCs w:val="28"/>
          <w:lang w:val="kk-KZ"/>
        </w:rPr>
        <w:t>2.</w:t>
      </w:r>
      <w:r w:rsidRPr="00B958FC">
        <w:rPr>
          <w:rStyle w:val="3"/>
          <w:rFonts w:asciiTheme="minorHAnsi" w:hAnsiTheme="minorHAnsi" w:cstheme="minorHAnsi"/>
          <w:b w:val="0"/>
          <w:color w:val="000000"/>
          <w:sz w:val="28"/>
          <w:szCs w:val="28"/>
        </w:rPr>
        <w:t xml:space="preserve">Возбудимость и возбуждение. </w:t>
      </w:r>
      <w:r w:rsidRPr="00B958FC">
        <w:rPr>
          <w:rStyle w:val="3"/>
          <w:rFonts w:asciiTheme="minorHAnsi" w:hAnsiTheme="minorHAnsi" w:cstheme="minorHAnsi"/>
          <w:b w:val="0"/>
          <w:color w:val="000000"/>
          <w:sz w:val="28"/>
          <w:szCs w:val="28"/>
          <w:lang w:val="kk-KZ"/>
        </w:rPr>
        <w:t>3.</w:t>
      </w:r>
      <w:r w:rsidRPr="00B958FC">
        <w:rPr>
          <w:rStyle w:val="3"/>
          <w:rFonts w:asciiTheme="minorHAnsi" w:hAnsiTheme="minorHAnsi" w:cstheme="minorHAnsi"/>
          <w:b w:val="0"/>
          <w:color w:val="000000"/>
          <w:sz w:val="28"/>
          <w:szCs w:val="28"/>
        </w:rPr>
        <w:t>Порог возбудимости, полезное время, хронаксия, лабильность</w:t>
      </w:r>
    </w:p>
    <w:p w:rsidR="00610C77" w:rsidRPr="00B958FC" w:rsidRDefault="00F33C62" w:rsidP="00610C77">
      <w:pPr>
        <w:rPr>
          <w:rStyle w:val="a7"/>
          <w:rFonts w:cstheme="minorHAnsi"/>
          <w:color w:val="000000"/>
          <w:sz w:val="28"/>
          <w:szCs w:val="28"/>
        </w:rPr>
      </w:pPr>
      <w:r w:rsidRPr="00B958FC">
        <w:rPr>
          <w:rStyle w:val="a7"/>
          <w:rFonts w:cstheme="minorHAnsi"/>
          <w:color w:val="000000"/>
          <w:sz w:val="28"/>
          <w:szCs w:val="28"/>
        </w:rPr>
        <w:t>ФИЗИОЛОГИЯ МЫШЦ</w:t>
      </w:r>
    </w:p>
    <w:p w:rsidR="00610C77" w:rsidRPr="00B958FC" w:rsidRDefault="00F33C62" w:rsidP="00610C77">
      <w:pPr>
        <w:rPr>
          <w:rFonts w:cstheme="minorHAnsi"/>
          <w:color w:val="000000"/>
          <w:sz w:val="28"/>
          <w:szCs w:val="28"/>
        </w:rPr>
      </w:pPr>
      <w:r w:rsidRPr="00B958FC">
        <w:rPr>
          <w:rFonts w:cstheme="minorHAnsi"/>
          <w:color w:val="000000"/>
          <w:sz w:val="28"/>
          <w:szCs w:val="28"/>
        </w:rPr>
        <w:t xml:space="preserve">Мышцы выполняют в организме животных двигательные функции. Поперечнополосатые скелетные мышцы осуществляют перемещение тела или отдельных его частей в пространстве, с их помощью происходит акт вдоха и выдоха. Поперечнополосатая мускулатура сердца обеспечивает ритмическое перекачивание в артерии крови, притекающей к нему из вен. </w:t>
      </w:r>
      <w:r w:rsidRPr="00B958FC">
        <w:rPr>
          <w:rFonts w:cstheme="minorHAnsi"/>
          <w:color w:val="000000"/>
          <w:sz w:val="28"/>
          <w:szCs w:val="28"/>
        </w:rPr>
        <w:lastRenderedPageBreak/>
        <w:t>Гладкая мускулатура внутренних органов, кровеносных сосудов поддерживает длительные тонические сокращения сфинктеров внутренних органов, а также тонус стенок кровеносных сосудов. Ритмические сокращения гладких мышц стенок полых органов (желудка, кишок, протоков пищеварительных желез и др.) обеспечивают передвижение и выделение содержимого этих полых органов. </w:t>
      </w:r>
      <w:r w:rsidR="00610C77" w:rsidRPr="00B958FC">
        <w:rPr>
          <w:rFonts w:cstheme="minorHAnsi"/>
          <w:color w:val="000000"/>
          <w:sz w:val="28"/>
          <w:szCs w:val="28"/>
        </w:rPr>
        <w:t xml:space="preserve"> </w:t>
      </w:r>
    </w:p>
    <w:p w:rsidR="00610C77" w:rsidRPr="00B958FC" w:rsidRDefault="00610C77" w:rsidP="00610C77">
      <w:pPr>
        <w:rPr>
          <w:rFonts w:cstheme="minorHAnsi"/>
          <w:color w:val="000000"/>
          <w:sz w:val="28"/>
          <w:szCs w:val="28"/>
        </w:rPr>
      </w:pPr>
      <w:r w:rsidRPr="00B958FC">
        <w:rPr>
          <w:rFonts w:cstheme="minorHAnsi"/>
          <w:color w:val="000000"/>
          <w:sz w:val="28"/>
          <w:szCs w:val="28"/>
        </w:rPr>
        <w:t xml:space="preserve"> </w:t>
      </w:r>
      <w:r w:rsidR="00F33C62" w:rsidRPr="00B958FC">
        <w:rPr>
          <w:rStyle w:val="a7"/>
          <w:rFonts w:cstheme="minorHAnsi"/>
          <w:color w:val="000000"/>
          <w:sz w:val="28"/>
          <w:szCs w:val="28"/>
        </w:rPr>
        <w:t>Физиологические свойства мышц</w:t>
      </w:r>
      <w:r w:rsidR="00F33C62" w:rsidRPr="00B958FC">
        <w:rPr>
          <w:rFonts w:cstheme="minorHAnsi"/>
          <w:b/>
          <w:bCs/>
          <w:noProof/>
          <w:color w:val="000000"/>
          <w:sz w:val="28"/>
          <w:szCs w:val="28"/>
        </w:rPr>
        <w:drawing>
          <wp:inline distT="0" distB="0" distL="0" distR="0">
            <wp:extent cx="2383790" cy="3842385"/>
            <wp:effectExtent l="19050" t="0" r="0" b="0"/>
            <wp:docPr id="14" name="Рисунок 1" descr="сокращение мышц при различной частоте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окращение мышц при различной частоте "/>
                    <pic:cNvPicPr>
                      <a:picLocks noChangeAspect="1" noChangeArrowheads="1"/>
                    </pic:cNvPicPr>
                  </pic:nvPicPr>
                  <pic:blipFill>
                    <a:blip r:embed="rId10"/>
                    <a:srcRect/>
                    <a:stretch>
                      <a:fillRect/>
                    </a:stretch>
                  </pic:blipFill>
                  <pic:spPr bwMode="auto">
                    <a:xfrm>
                      <a:off x="0" y="0"/>
                      <a:ext cx="2383790" cy="3842385"/>
                    </a:xfrm>
                    <a:prstGeom prst="rect">
                      <a:avLst/>
                    </a:prstGeom>
                    <a:noFill/>
                    <a:ln w="9525">
                      <a:noFill/>
                      <a:miter lim="800000"/>
                      <a:headEnd/>
                      <a:tailEnd/>
                    </a:ln>
                  </pic:spPr>
                </pic:pic>
              </a:graphicData>
            </a:graphic>
          </wp:inline>
        </w:drawing>
      </w:r>
      <w:r w:rsidR="00F33C62" w:rsidRPr="00B958FC">
        <w:rPr>
          <w:rStyle w:val="a7"/>
          <w:rFonts w:cstheme="minorHAnsi"/>
          <w:color w:val="000000"/>
          <w:sz w:val="28"/>
          <w:szCs w:val="28"/>
        </w:rPr>
        <w:t>.</w:t>
      </w:r>
      <w:r w:rsidR="00F33C62" w:rsidRPr="00B958FC">
        <w:rPr>
          <w:rFonts w:cstheme="minorHAnsi"/>
          <w:color w:val="000000"/>
          <w:sz w:val="28"/>
          <w:szCs w:val="28"/>
        </w:rPr>
        <w:t> Основными свойствами мышц являются возбудимость, проводимость и сократимость.</w:t>
      </w:r>
      <w:r w:rsidRPr="00B958FC">
        <w:rPr>
          <w:rFonts w:cstheme="minorHAnsi"/>
          <w:color w:val="000000"/>
          <w:sz w:val="28"/>
          <w:szCs w:val="28"/>
        </w:rPr>
        <w:t xml:space="preserve"> </w:t>
      </w:r>
      <w:r w:rsidR="00F33C62" w:rsidRPr="00B958FC">
        <w:rPr>
          <w:rFonts w:cstheme="minorHAnsi"/>
          <w:color w:val="000000"/>
          <w:sz w:val="28"/>
          <w:szCs w:val="28"/>
        </w:rPr>
        <w:t xml:space="preserve">Возникшее </w:t>
      </w:r>
      <w:r w:rsidR="00F33C62" w:rsidRPr="00B958FC">
        <w:rPr>
          <w:rFonts w:cstheme="minorHAnsi"/>
          <w:color w:val="000000"/>
          <w:sz w:val="28"/>
          <w:szCs w:val="28"/>
          <w:lang w:val="kk-KZ"/>
        </w:rPr>
        <w:t>в</w:t>
      </w:r>
      <w:r w:rsidR="00F33C62" w:rsidRPr="00B958FC">
        <w:rPr>
          <w:rFonts w:cstheme="minorHAnsi"/>
          <w:color w:val="000000"/>
          <w:sz w:val="28"/>
          <w:szCs w:val="28"/>
        </w:rPr>
        <w:t xml:space="preserve"> скелетной мышце возбуждение проводится изолированно, т. е. не переходит с одного мышечного волокна на другое. Скорость распространения возбуждения зависит от строения мышечных волокон. В белых волокнах с большим количеством миофибрилл она составляет 12-15, а в красных - 3-4 м/с.</w:t>
      </w:r>
      <w:r w:rsidRPr="00B958FC">
        <w:rPr>
          <w:rFonts w:cstheme="minorHAnsi"/>
          <w:color w:val="000000"/>
          <w:sz w:val="28"/>
          <w:szCs w:val="28"/>
        </w:rPr>
        <w:t xml:space="preserve">                                                  </w:t>
      </w:r>
      <w:r w:rsidR="00F33C62" w:rsidRPr="00B958FC">
        <w:rPr>
          <w:rFonts w:cstheme="minorHAnsi"/>
          <w:color w:val="000000"/>
          <w:sz w:val="28"/>
          <w:szCs w:val="28"/>
        </w:rPr>
        <w:t>Специфической деятельностью </w:t>
      </w:r>
      <w:hyperlink r:id="rId11" w:tooltip="мышечной ткани является ее сокращение при возбуждении" w:history="1">
        <w:r w:rsidR="00F33C62" w:rsidRPr="00B958FC">
          <w:rPr>
            <w:rStyle w:val="a3"/>
            <w:rFonts w:cstheme="minorHAnsi"/>
            <w:color w:val="000000"/>
            <w:sz w:val="28"/>
            <w:szCs w:val="28"/>
            <w:u w:val="none"/>
          </w:rPr>
          <w:t>мышечной ткани является ее сокращение при возбуждении</w:t>
        </w:r>
      </w:hyperlink>
      <w:r w:rsidR="00F33C62" w:rsidRPr="00B958FC">
        <w:rPr>
          <w:rFonts w:cstheme="minorHAnsi"/>
          <w:color w:val="000000"/>
          <w:sz w:val="28"/>
          <w:szCs w:val="28"/>
        </w:rPr>
        <w:t>. Различают изотонические и изометрические сокращения мышц. При изотоническом сокращении, наблюдаемом, например, при поднятии мышцей груза, волокна ее укорачиваются, но напряжение остается постоянным. Изометрическим называется такое сокращение, при котором мышца не укорачивается, например, если оба конца ее неподвижно закреплены, но зато напряжение мышечных волокон возрастает.</w:t>
      </w:r>
      <w:r w:rsidRPr="00B958FC">
        <w:rPr>
          <w:rFonts w:cstheme="minorHAnsi"/>
          <w:color w:val="000000"/>
          <w:sz w:val="28"/>
          <w:szCs w:val="28"/>
        </w:rPr>
        <w:t xml:space="preserve"> </w:t>
      </w:r>
    </w:p>
    <w:p w:rsidR="00610C77" w:rsidRPr="00B958FC" w:rsidRDefault="00F33C62" w:rsidP="00610C77">
      <w:pPr>
        <w:rPr>
          <w:rFonts w:cstheme="minorHAnsi"/>
          <w:color w:val="000000"/>
          <w:sz w:val="28"/>
          <w:szCs w:val="28"/>
        </w:rPr>
      </w:pPr>
      <w:r w:rsidRPr="00B958FC">
        <w:rPr>
          <w:rFonts w:cstheme="minorHAnsi"/>
          <w:color w:val="000000"/>
          <w:sz w:val="28"/>
          <w:szCs w:val="28"/>
        </w:rPr>
        <w:lastRenderedPageBreak/>
        <w:t>В зависимости от частоты поступающие к мышце раздражений может наступит одиночное или тетаническое ее сокращением В условиях опыта на однократное кратковременное раздражение мышца отвечает одиночным сокращением. На кривой сокращения мышцы (рис. 45) отмечают три пе-Я риода: скрытый, или латентный, - от момента раздражения до начала сокращения, период укорочения и период расслабления. Общая продолжительность одиночного сокращения скелетных мышц у млекопитающих колеблется от 0,04 до 0,1 с. В естественных условиях одиночные сокращения не наблюдаются. Центральная нервная система посылает к мышце не одиночные импульсы, а целый ряд возбуждающих импульсов, в результате этого наступает длительное  и сильное ее сокращение.</w:t>
      </w:r>
      <w:r w:rsidR="00610C77" w:rsidRPr="00B958FC">
        <w:rPr>
          <w:rFonts w:cstheme="minorHAnsi"/>
          <w:color w:val="000000"/>
          <w:sz w:val="28"/>
          <w:szCs w:val="28"/>
        </w:rPr>
        <w:t xml:space="preserve"> </w:t>
      </w:r>
      <w:r w:rsidRPr="00B958FC">
        <w:rPr>
          <w:rFonts w:cstheme="minorHAnsi"/>
          <w:color w:val="000000"/>
          <w:sz w:val="28"/>
          <w:szCs w:val="28"/>
        </w:rPr>
        <w:t>Длительное сокращение мышцы получило название тетанического, или тетануса. При редких раздражениях, не более 10 в 1 с, возникают одиночные сокращения, при частоте раздражения от 10 до 25 в 1 с - зубчатый тетанус. Если частота раздражения превышает 25 в 1 с, то наступает полный, или гладкий, тетанус (см. рис. 45).</w:t>
      </w:r>
      <w:r w:rsidR="00610C77" w:rsidRPr="00B958FC">
        <w:rPr>
          <w:rFonts w:cstheme="minorHAnsi"/>
          <w:color w:val="000000"/>
          <w:sz w:val="28"/>
          <w:szCs w:val="28"/>
        </w:rPr>
        <w:t xml:space="preserve"> </w:t>
      </w:r>
      <w:r w:rsidRPr="00B958FC">
        <w:rPr>
          <w:rFonts w:cstheme="minorHAnsi"/>
          <w:color w:val="000000"/>
          <w:sz w:val="28"/>
          <w:szCs w:val="28"/>
        </w:rPr>
        <w:t>Источником энергии при работе мышц являются химические процессы, которые совершаются в две фазы: анаэробную и аэробную. В анаэробную фазу выделение энергии происходит при распаде аденозинтрифосфорной кислоты (АТФ). Во время аэробной фазы происходит окисление молочной кислоты до углекислого газа и воды также с выделением энергии. При сокращении мышц большая часть энергии превращается в тепловую и только 25- 30% ее преобразуется в механическую.</w:t>
      </w:r>
      <w:r w:rsidR="00610C77" w:rsidRPr="00B958FC">
        <w:rPr>
          <w:rFonts w:cstheme="minorHAnsi"/>
          <w:color w:val="000000"/>
          <w:sz w:val="28"/>
          <w:szCs w:val="28"/>
        </w:rPr>
        <w:t xml:space="preserve"> </w:t>
      </w:r>
      <w:r w:rsidRPr="00B958FC">
        <w:rPr>
          <w:rFonts w:cstheme="minorHAnsi"/>
          <w:color w:val="000000"/>
          <w:sz w:val="28"/>
          <w:szCs w:val="28"/>
        </w:rPr>
        <w:t>В настоящее время механизм мышечного сокращения объясняют скольжением протофибрилл. В состоянии покоя мышцы прото-фибриллы расположены в миофибрилле таким образом, что концы тонких нитей актина лежат частично в промежутке между миозиновыми нитями и соединены друг с другом поперечными мостиками</w:t>
      </w:r>
      <w:r w:rsidRPr="00B958FC">
        <w:rPr>
          <w:rFonts w:cstheme="minorHAnsi"/>
          <w:noProof/>
          <w:color w:val="000000"/>
          <w:sz w:val="28"/>
          <w:szCs w:val="28"/>
        </w:rPr>
        <w:lastRenderedPageBreak/>
        <w:drawing>
          <wp:inline distT="0" distB="0" distL="0" distR="0">
            <wp:extent cx="6193790" cy="4006215"/>
            <wp:effectExtent l="19050" t="0" r="0" b="0"/>
            <wp:docPr id="15" name="Рисунок 2" descr="схема сокращения миофибрилл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хема сокращения миофибриллы"/>
                    <pic:cNvPicPr>
                      <a:picLocks noChangeAspect="1" noChangeArrowheads="1"/>
                    </pic:cNvPicPr>
                  </pic:nvPicPr>
                  <pic:blipFill>
                    <a:blip r:embed="rId12"/>
                    <a:srcRect/>
                    <a:stretch>
                      <a:fillRect/>
                    </a:stretch>
                  </pic:blipFill>
                  <pic:spPr bwMode="auto">
                    <a:xfrm>
                      <a:off x="0" y="0"/>
                      <a:ext cx="6193790" cy="4006215"/>
                    </a:xfrm>
                    <a:prstGeom prst="rect">
                      <a:avLst/>
                    </a:prstGeom>
                    <a:noFill/>
                    <a:ln w="9525">
                      <a:noFill/>
                      <a:miter lim="800000"/>
                      <a:headEnd/>
                      <a:tailEnd/>
                    </a:ln>
                  </pic:spPr>
                </pic:pic>
              </a:graphicData>
            </a:graphic>
          </wp:inline>
        </w:drawing>
      </w:r>
      <w:r w:rsidRPr="00B958FC">
        <w:rPr>
          <w:rFonts w:cstheme="minorHAnsi"/>
          <w:color w:val="000000"/>
          <w:sz w:val="28"/>
          <w:szCs w:val="28"/>
        </w:rPr>
        <w:t> (рис. 46). При </w:t>
      </w:r>
      <w:hyperlink r:id="rId13" w:tooltip="сокращении мышцы" w:history="1">
        <w:r w:rsidRPr="00B958FC">
          <w:rPr>
            <w:rStyle w:val="a3"/>
            <w:rFonts w:cstheme="minorHAnsi"/>
            <w:color w:val="000000"/>
            <w:sz w:val="28"/>
            <w:szCs w:val="28"/>
            <w:u w:val="none"/>
          </w:rPr>
          <w:t>сокращении мышцы</w:t>
        </w:r>
      </w:hyperlink>
      <w:r w:rsidRPr="00B958FC">
        <w:rPr>
          <w:rFonts w:cstheme="minorHAnsi"/>
          <w:color w:val="000000"/>
          <w:sz w:val="28"/>
          <w:szCs w:val="28"/>
        </w:rPr>
        <w:t> тонкие нити актина сдвигаются в промежутки между толстыми нитями миозина, что сопровождается укорочением миофибрилл и мышцы (рис. 46,Б).</w:t>
      </w:r>
      <w:r w:rsidR="00610C77" w:rsidRPr="00B958FC">
        <w:rPr>
          <w:rFonts w:cstheme="minorHAnsi"/>
          <w:color w:val="000000"/>
          <w:sz w:val="28"/>
          <w:szCs w:val="28"/>
        </w:rPr>
        <w:t xml:space="preserve"> </w:t>
      </w:r>
      <w:r w:rsidRPr="00B958FC">
        <w:rPr>
          <w:rStyle w:val="a7"/>
          <w:rFonts w:cstheme="minorHAnsi"/>
          <w:color w:val="000000"/>
          <w:sz w:val="28"/>
          <w:szCs w:val="28"/>
        </w:rPr>
        <w:t>Сила и работа мышц</w:t>
      </w:r>
      <w:r w:rsidRPr="00B958FC">
        <w:rPr>
          <w:rFonts w:cstheme="minorHAnsi"/>
          <w:color w:val="000000"/>
          <w:sz w:val="28"/>
          <w:szCs w:val="28"/>
        </w:rPr>
        <w:t>. Силу мышц определяют по максимальному напряжению, которое она может развить в условиях изометрического сокращения или при поднятии максимального груза. Для измерения силы мышцы определяют тот максимальный груз, который она в состоянии поднять.Сила мышц при прочих равных условиях зависит не от длины, а от ее поперечного сечения. Чтобы иметь возможность сравнивать силу разных мышц, максимальный груз, который мышца в состоянии поднять, делят на число квадратных сантиметров ее поперечного сечения. Абсолютная сила мышц выражается в кг на 1 см</w:t>
      </w:r>
      <w:r w:rsidRPr="00B958FC">
        <w:rPr>
          <w:rFonts w:cstheme="minorHAnsi"/>
          <w:color w:val="000000"/>
          <w:sz w:val="28"/>
          <w:szCs w:val="28"/>
          <w:vertAlign w:val="superscript"/>
        </w:rPr>
        <w:t>2</w:t>
      </w:r>
      <w:r w:rsidRPr="00B958FC">
        <w:rPr>
          <w:rFonts w:cstheme="minorHAnsi"/>
          <w:color w:val="000000"/>
          <w:sz w:val="28"/>
          <w:szCs w:val="28"/>
        </w:rPr>
        <w:t>.</w:t>
      </w:r>
      <w:r w:rsidR="00610C77" w:rsidRPr="00B958FC">
        <w:rPr>
          <w:rFonts w:cstheme="minorHAnsi"/>
          <w:color w:val="000000"/>
          <w:sz w:val="28"/>
          <w:szCs w:val="28"/>
        </w:rPr>
        <w:t xml:space="preserve"> </w:t>
      </w:r>
      <w:r w:rsidRPr="00B958FC">
        <w:rPr>
          <w:rFonts w:cstheme="minorHAnsi"/>
          <w:color w:val="000000"/>
          <w:sz w:val="28"/>
          <w:szCs w:val="28"/>
        </w:rPr>
        <w:t>Поднимая груз, мышца выполняет механическую работу, которая измеряется произведением массы груза на высоту его подъема и выражается в килограммометрах. Мышца выполняет наибольшую работу при средних нагрузках.</w:t>
      </w:r>
      <w:r w:rsidR="00610C77" w:rsidRPr="00B958FC">
        <w:rPr>
          <w:rFonts w:cstheme="minorHAnsi"/>
          <w:color w:val="000000"/>
          <w:sz w:val="28"/>
          <w:szCs w:val="28"/>
        </w:rPr>
        <w:t xml:space="preserve"> </w:t>
      </w:r>
      <w:r w:rsidRPr="00B958FC">
        <w:rPr>
          <w:rFonts w:cstheme="minorHAnsi"/>
          <w:color w:val="000000"/>
          <w:sz w:val="28"/>
          <w:szCs w:val="28"/>
        </w:rPr>
        <w:t>Временное понижение работоспособности мышцы, наступающее в результате работы и исчезающее после отдыха, называется утомлением. Последнее представляет собой сложный физиологический процесс, связанный, прежде всего, с утомлением нервных центров. Определенную роль в развитии утомления играет накопление в работающей мышце продуктов обмена (молочная кислота и др.) и постепенное истощение энергетических запасов.</w:t>
      </w:r>
      <w:r w:rsidR="00610C77" w:rsidRPr="00B958FC">
        <w:rPr>
          <w:rFonts w:cstheme="minorHAnsi"/>
          <w:color w:val="000000"/>
          <w:sz w:val="28"/>
          <w:szCs w:val="28"/>
        </w:rPr>
        <w:t xml:space="preserve"> </w:t>
      </w:r>
      <w:r w:rsidRPr="00B958FC">
        <w:rPr>
          <w:rFonts w:cstheme="minorHAnsi"/>
          <w:color w:val="000000"/>
          <w:sz w:val="28"/>
          <w:szCs w:val="28"/>
        </w:rPr>
        <w:t xml:space="preserve">В покое, вне работы, мышцы полностью </w:t>
      </w:r>
      <w:r w:rsidRPr="00B958FC">
        <w:rPr>
          <w:rFonts w:cstheme="minorHAnsi"/>
          <w:color w:val="000000"/>
          <w:sz w:val="28"/>
          <w:szCs w:val="28"/>
        </w:rPr>
        <w:lastRenderedPageBreak/>
        <w:t>не расслаблены, а сохраняют некоторое напряжение, называемое тонусом. Внешним выражением тонуса является определенная степень упругости мышц. Тонус мышц обусловлен непрерывно поступающими нервными импульсами из мотонейронов спинного мозга. Тонус скелетных мышц играет важную роль для поддержания определенного положения тела в пространстве, сохранения равновесия и упругости мышц.</w:t>
      </w:r>
      <w:r w:rsidR="00610C77" w:rsidRPr="00B958FC">
        <w:rPr>
          <w:rFonts w:cstheme="minorHAnsi"/>
          <w:color w:val="000000"/>
          <w:sz w:val="28"/>
          <w:szCs w:val="28"/>
        </w:rPr>
        <w:t xml:space="preserve">                 </w:t>
      </w:r>
      <w:r w:rsidRPr="00B958FC">
        <w:rPr>
          <w:rStyle w:val="a7"/>
          <w:rFonts w:cstheme="minorHAnsi"/>
          <w:color w:val="000000"/>
          <w:sz w:val="28"/>
          <w:szCs w:val="28"/>
        </w:rPr>
        <w:t>Особенности гладкой мускулатуры.</w:t>
      </w:r>
      <w:r w:rsidRPr="00B958FC">
        <w:rPr>
          <w:rFonts w:cstheme="minorHAnsi"/>
          <w:color w:val="000000"/>
          <w:sz w:val="28"/>
          <w:szCs w:val="28"/>
        </w:rPr>
        <w:t> Гладкая мускулатура находится во внутренних органах, в сосудах и коже. В отличие от поперечнополосатых они сокращаются медленно. Скрытый период их сокращения в 300 раз превышает таковой скелетной мускулатуры. Возбуждение в гладкой мышце проводится очень медленно (от 1 см/с в кишечнике до 18 см/с в мочеточнике) и передается от одного гладкого волокна к другому.</w:t>
      </w:r>
      <w:r w:rsidR="00610C77" w:rsidRPr="00B958FC">
        <w:rPr>
          <w:rFonts w:cstheme="minorHAnsi"/>
          <w:color w:val="000000"/>
          <w:sz w:val="28"/>
          <w:szCs w:val="28"/>
        </w:rPr>
        <w:t xml:space="preserve">          </w:t>
      </w:r>
      <w:r w:rsidRPr="00B958FC">
        <w:rPr>
          <w:rFonts w:cstheme="minorHAnsi"/>
          <w:color w:val="000000"/>
          <w:sz w:val="28"/>
          <w:szCs w:val="28"/>
        </w:rPr>
        <w:t>Важным свойством гладкой мышцы является ее большая пластичность, т. е. способность сохранять приданную растяжением длину без изменения напряжения. Благодаря пластичности гладких мышц стенок полых органов, например мочевого пузыря, давление внутри него относительно мало изменяется при разной сты пени его наполнения. Гладкие мышцы способны длительное время находиться в тоническом состоянии, особенно это проявляется в сфинктерах желудка, желчного пузыря, матки и других органов. Многие гладкие мышцы обладают автоматизмом, т. е. способностью сокращаться под влиянием импульсов, возникающих в самих мышечных волокнах.</w:t>
      </w:r>
      <w:r w:rsidR="00610C77" w:rsidRPr="00B958FC">
        <w:rPr>
          <w:rFonts w:cstheme="minorHAnsi"/>
          <w:color w:val="000000"/>
          <w:sz w:val="28"/>
          <w:szCs w:val="28"/>
        </w:rPr>
        <w:t xml:space="preserve">                  </w:t>
      </w:r>
      <w:r w:rsidRPr="00B958FC">
        <w:rPr>
          <w:rFonts w:cstheme="minorHAnsi"/>
          <w:color w:val="000000"/>
          <w:sz w:val="28"/>
          <w:szCs w:val="28"/>
        </w:rPr>
        <w:t>Гладкие мышцы иннервируются парасимпатическими и симпатическими нервами.</w:t>
      </w:r>
    </w:p>
    <w:p w:rsidR="00610C77" w:rsidRPr="00B958FC" w:rsidRDefault="00F33C62" w:rsidP="00610C77">
      <w:pPr>
        <w:rPr>
          <w:rStyle w:val="a7"/>
          <w:rFonts w:cstheme="minorHAnsi"/>
          <w:color w:val="000000"/>
          <w:sz w:val="28"/>
          <w:szCs w:val="28"/>
        </w:rPr>
      </w:pPr>
      <w:r w:rsidRPr="00B958FC">
        <w:rPr>
          <w:rStyle w:val="a7"/>
          <w:rFonts w:cstheme="minorHAnsi"/>
          <w:color w:val="000000"/>
          <w:sz w:val="28"/>
          <w:szCs w:val="28"/>
        </w:rPr>
        <w:t>ФИЗИОЛОГИЯ НЕРВНОЙ СИСТЕМЫ</w:t>
      </w:r>
    </w:p>
    <w:p w:rsidR="00610C77" w:rsidRPr="00B958FC" w:rsidRDefault="00F33C62" w:rsidP="00610C77">
      <w:pPr>
        <w:rPr>
          <w:rFonts w:cstheme="minorHAnsi"/>
          <w:color w:val="000000"/>
          <w:sz w:val="28"/>
          <w:szCs w:val="28"/>
        </w:rPr>
      </w:pPr>
      <w:r w:rsidRPr="00B958FC">
        <w:rPr>
          <w:rFonts w:cstheme="minorHAnsi"/>
          <w:color w:val="000000"/>
          <w:sz w:val="28"/>
          <w:szCs w:val="28"/>
        </w:rPr>
        <w:t>Нервная система выполняет в организме чрезвычайно важные функции. Она обеспечивает точную регуляцию и взаимосвязь всех жизненных процессов, происходящих в клетках, тканях, органах и в организме в целом, а также обеспечивает взаимодействие организма как единого целого с окружающей средой.</w:t>
      </w:r>
      <w:r w:rsidR="00610C77" w:rsidRPr="00B958FC">
        <w:rPr>
          <w:rFonts w:cstheme="minorHAnsi"/>
          <w:color w:val="000000"/>
          <w:sz w:val="28"/>
          <w:szCs w:val="28"/>
        </w:rPr>
        <w:t xml:space="preserve"> </w:t>
      </w:r>
      <w:r w:rsidRPr="00B958FC">
        <w:rPr>
          <w:rFonts w:cstheme="minorHAnsi"/>
          <w:color w:val="000000"/>
          <w:sz w:val="28"/>
          <w:szCs w:val="28"/>
        </w:rPr>
        <w:t>Структурной и функциональной единицей нервной системы является нервная клетка, или нейрон, состоящая из тела и отростков. Деятельность нейрона состоит в восприятии раздражений, генерации нервных импульсов и проведении их к другим клеткам.</w:t>
      </w:r>
    </w:p>
    <w:p w:rsidR="00610C77" w:rsidRPr="00B958FC" w:rsidRDefault="00F33C62" w:rsidP="00610C77">
      <w:pPr>
        <w:rPr>
          <w:rFonts w:cstheme="minorHAnsi"/>
          <w:color w:val="000000"/>
          <w:sz w:val="28"/>
          <w:szCs w:val="28"/>
        </w:rPr>
      </w:pPr>
      <w:r w:rsidRPr="00B958FC">
        <w:rPr>
          <w:rFonts w:cstheme="minorHAnsi"/>
          <w:color w:val="000000"/>
          <w:sz w:val="28"/>
          <w:szCs w:val="28"/>
        </w:rPr>
        <w:t xml:space="preserve">Тела нервных клеток выполняют трофическую функцию, т. е. регулируют обмен веществ и питание их. Аксон - длинный отросток, функцией которого является проведение возбуждения от тела нервной клетки к другим клеткам </w:t>
      </w:r>
      <w:r w:rsidRPr="00B958FC">
        <w:rPr>
          <w:rFonts w:cstheme="minorHAnsi"/>
          <w:color w:val="000000"/>
          <w:sz w:val="28"/>
          <w:szCs w:val="28"/>
        </w:rPr>
        <w:lastRenderedPageBreak/>
        <w:t>или к периферическим органам. Дендриты - это многочисленные ветвящиеся отростки, функция которых состоит в восприятии импульсов, приходящих из других нейронов, и проведение возбуждения к телу нервной клетки.В центральной нервной системе различают рецепторные, эф-фекторные и контактные нейроны. Рецепторные нейроны воспринимают и проводят возбуждения от периферических органов в центральную нервную систему. Эффекторные нейроны центральной нервной системы посылают импульсы к периферическим органам. Промежуточные, или контактные, нейроны обеспечивают связь между рецепторными и эффекторными нервными клетками.</w:t>
      </w:r>
    </w:p>
    <w:p w:rsidR="00610C77" w:rsidRPr="00B958FC" w:rsidRDefault="00F1761C" w:rsidP="00610C77">
      <w:pPr>
        <w:rPr>
          <w:rFonts w:cstheme="minorHAnsi"/>
          <w:color w:val="000000"/>
          <w:sz w:val="28"/>
          <w:szCs w:val="28"/>
        </w:rPr>
      </w:pPr>
      <w:hyperlink r:id="rId14" w:tooltip="Места контакта одного нейрона с другим или аксона с рабочим органом называются синапсами" w:history="1">
        <w:r w:rsidR="00F33C62" w:rsidRPr="00B958FC">
          <w:rPr>
            <w:rStyle w:val="a3"/>
            <w:rFonts w:cstheme="minorHAnsi"/>
            <w:color w:val="000000"/>
            <w:sz w:val="28"/>
            <w:szCs w:val="28"/>
            <w:u w:val="none"/>
          </w:rPr>
          <w:t>Места контакта одного нейрона с другим или аксона с рабочим органом называются синапсами</w:t>
        </w:r>
      </w:hyperlink>
      <w:r w:rsidR="00F33C62" w:rsidRPr="00B958FC">
        <w:rPr>
          <w:rFonts w:cstheme="minorHAnsi"/>
          <w:color w:val="000000"/>
          <w:sz w:val="28"/>
          <w:szCs w:val="28"/>
        </w:rPr>
        <w:t>. Синапсы</w:t>
      </w:r>
      <w:r w:rsidR="00F33C62" w:rsidRPr="00B958FC">
        <w:rPr>
          <w:rFonts w:cstheme="minorHAnsi"/>
          <w:noProof/>
          <w:color w:val="000000"/>
          <w:sz w:val="28"/>
          <w:szCs w:val="28"/>
        </w:rPr>
        <w:drawing>
          <wp:inline distT="0" distB="0" distL="0" distR="0">
            <wp:extent cx="3331210" cy="3994785"/>
            <wp:effectExtent l="19050" t="0" r="2540" b="0"/>
            <wp:docPr id="16" name="Рисунок 5" descr="схема строения синапс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схема строения синапса"/>
                    <pic:cNvPicPr>
                      <a:picLocks noChangeAspect="1" noChangeArrowheads="1"/>
                    </pic:cNvPicPr>
                  </pic:nvPicPr>
                  <pic:blipFill>
                    <a:blip r:embed="rId15"/>
                    <a:srcRect/>
                    <a:stretch>
                      <a:fillRect/>
                    </a:stretch>
                  </pic:blipFill>
                  <pic:spPr bwMode="auto">
                    <a:xfrm>
                      <a:off x="0" y="0"/>
                      <a:ext cx="3331210" cy="3994785"/>
                    </a:xfrm>
                    <a:prstGeom prst="rect">
                      <a:avLst/>
                    </a:prstGeom>
                    <a:noFill/>
                    <a:ln w="9525">
                      <a:noFill/>
                      <a:miter lim="800000"/>
                      <a:headEnd/>
                      <a:tailEnd/>
                    </a:ln>
                  </pic:spPr>
                </pic:pic>
              </a:graphicData>
            </a:graphic>
          </wp:inline>
        </w:drawing>
      </w:r>
      <w:r w:rsidR="00F33C62" w:rsidRPr="00B958FC">
        <w:rPr>
          <w:rFonts w:cstheme="minorHAnsi"/>
          <w:color w:val="000000"/>
          <w:sz w:val="28"/>
          <w:szCs w:val="28"/>
        </w:rPr>
        <w:t> состоят из собственно-нервного окончания, синаптической щели и постсинаптической мембраны (рис. 47).</w:t>
      </w:r>
    </w:p>
    <w:p w:rsidR="00610C77" w:rsidRPr="00B958FC" w:rsidRDefault="00F33C62" w:rsidP="00610C77">
      <w:pPr>
        <w:rPr>
          <w:rFonts w:cstheme="minorHAnsi"/>
          <w:color w:val="000000"/>
          <w:sz w:val="28"/>
          <w:szCs w:val="28"/>
        </w:rPr>
      </w:pPr>
      <w:r w:rsidRPr="00B958FC">
        <w:rPr>
          <w:rFonts w:cstheme="minorHAnsi"/>
          <w:color w:val="000000"/>
          <w:sz w:val="28"/>
          <w:szCs w:val="28"/>
        </w:rPr>
        <w:t>Передача нервных импульсов через синапс осуществляется с помощью медиаторов (передатчиков). Выявлено много медиаторов. В синапсах парасимпатических нервов медиатором служит ацетилхолин, а симпатических - норадреналин. Медиаторами в тормозных синапсах центральной нервной системы служат гамма-аминомасляная кислота и серотонин.</w:t>
      </w:r>
    </w:p>
    <w:p w:rsidR="00610C77" w:rsidRPr="00B958FC" w:rsidRDefault="00F33C62" w:rsidP="00610C77">
      <w:pPr>
        <w:rPr>
          <w:rFonts w:cstheme="minorHAnsi"/>
          <w:color w:val="000000"/>
          <w:sz w:val="28"/>
          <w:szCs w:val="28"/>
        </w:rPr>
      </w:pPr>
      <w:r w:rsidRPr="00B958FC">
        <w:rPr>
          <w:rFonts w:cstheme="minorHAnsi"/>
          <w:color w:val="000000"/>
          <w:sz w:val="28"/>
          <w:szCs w:val="28"/>
        </w:rPr>
        <w:lastRenderedPageBreak/>
        <w:t> </w:t>
      </w:r>
      <w:r w:rsidRPr="00B958FC">
        <w:rPr>
          <w:rStyle w:val="a7"/>
          <w:rFonts w:cstheme="minorHAnsi"/>
          <w:color w:val="000000"/>
          <w:sz w:val="28"/>
          <w:szCs w:val="28"/>
        </w:rPr>
        <w:t>Рефле</w:t>
      </w:r>
      <w:r w:rsidR="00610C77" w:rsidRPr="00B958FC">
        <w:rPr>
          <w:rStyle w:val="a7"/>
          <w:rFonts w:cstheme="minorHAnsi"/>
          <w:color w:val="000000"/>
          <w:sz w:val="28"/>
          <w:szCs w:val="28"/>
        </w:rPr>
        <w:t>кторная деятельность нервной сист</w:t>
      </w:r>
      <w:r w:rsidRPr="00B958FC">
        <w:rPr>
          <w:rStyle w:val="a7"/>
          <w:rFonts w:cstheme="minorHAnsi"/>
          <w:color w:val="000000"/>
          <w:sz w:val="28"/>
          <w:szCs w:val="28"/>
        </w:rPr>
        <w:t>емы.</w:t>
      </w:r>
      <w:r w:rsidRPr="00B958FC">
        <w:rPr>
          <w:rFonts w:cstheme="minorHAnsi"/>
          <w:color w:val="000000"/>
          <w:sz w:val="28"/>
          <w:szCs w:val="28"/>
        </w:rPr>
        <w:t> Основной формой деятельности нервной системы является рефлекс. Рефлексы проявляются в возникновении или прекращении какой-либо деятельности организма: в сокращении или расслаблении мышп, в секреции или прекращении секреции желез, в сужении или расширении сосудов и т. п.</w:t>
      </w:r>
    </w:p>
    <w:p w:rsidR="00F33C62" w:rsidRPr="00B958FC" w:rsidRDefault="00F33C62" w:rsidP="00610C77">
      <w:pPr>
        <w:rPr>
          <w:rFonts w:cstheme="minorHAnsi"/>
          <w:bCs/>
          <w:color w:val="000000"/>
          <w:sz w:val="28"/>
          <w:szCs w:val="28"/>
          <w:shd w:val="clear" w:color="auto" w:fill="FFFFFF"/>
        </w:rPr>
      </w:pPr>
      <w:r w:rsidRPr="00B958FC">
        <w:rPr>
          <w:rFonts w:cstheme="minorHAnsi"/>
          <w:color w:val="000000"/>
          <w:sz w:val="28"/>
          <w:szCs w:val="28"/>
        </w:rPr>
        <w:t>Рефлексы классифицируют на различные группы по ряду признаков. По биологическому значению для организма рефлексы делят на пищевые, оборонительные, половые, ориентировочные, локомоторные. В зависимости от того, где расположены рецепторы, раздражение которых вызывает данный рефлекторный акт, различают экстерорецептивные (вызванные раздражением рецепторов кожи) и интерорецептивные, или висцеральные (возникающие при раздражении внутренних органов и сосудов). По характеру ответной реакции различают: двигательные, секреторные и сосудодвигательные рефлексы.</w:t>
      </w:r>
      <w:hyperlink r:id="rId16" w:tgtFrame="_blank" w:history="1">
        <w:r w:rsidRPr="00B958FC">
          <w:rPr>
            <w:rStyle w:val="a3"/>
            <w:rFonts w:cstheme="minorHAnsi"/>
            <w:color w:val="FFFFFF"/>
            <w:sz w:val="28"/>
            <w:szCs w:val="28"/>
            <w:u w:val="none"/>
          </w:rPr>
          <w:t>Янекс.Директ</w:t>
        </w:r>
      </w:hyperlink>
    </w:p>
    <w:p w:rsidR="00F33C62" w:rsidRPr="00B958FC" w:rsidRDefault="00F1761C" w:rsidP="00610C77">
      <w:pPr>
        <w:shd w:val="clear" w:color="auto" w:fill="FFFFFF"/>
        <w:jc w:val="both"/>
        <w:rPr>
          <w:rFonts w:cstheme="minorHAnsi"/>
          <w:color w:val="000000"/>
          <w:sz w:val="28"/>
          <w:szCs w:val="28"/>
        </w:rPr>
      </w:pPr>
      <w:r w:rsidRPr="00F1761C">
        <w:rPr>
          <w:rFonts w:cstheme="minorHAnsi"/>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r w:rsidR="00F33C62" w:rsidRPr="00B958FC">
        <w:rPr>
          <w:rFonts w:cstheme="minorHAnsi"/>
          <w:color w:val="000000"/>
          <w:sz w:val="28"/>
          <w:szCs w:val="28"/>
        </w:rPr>
        <w:t>Все рефлекторные акты целостного организма разделяют на безусловные и условные рефлексы. Основные различия безусловных и условных рефлексов сводятся к следующему.</w:t>
      </w:r>
      <w:r w:rsidR="00610C77" w:rsidRPr="00B958FC">
        <w:rPr>
          <w:rFonts w:cstheme="minorHAnsi"/>
          <w:color w:val="000000"/>
          <w:sz w:val="28"/>
          <w:szCs w:val="28"/>
        </w:rPr>
        <w:t xml:space="preserve">                                              </w:t>
      </w:r>
      <w:r w:rsidR="00F33C62" w:rsidRPr="00B958FC">
        <w:rPr>
          <w:rFonts w:cstheme="minorHAnsi"/>
          <w:color w:val="000000"/>
          <w:sz w:val="28"/>
          <w:szCs w:val="28"/>
        </w:rPr>
        <w:t>1.Безусловные рефлексы - это врожденные, наследственно передающиеся реакции организма. Условные рефлексы - это реакции, приобретенные организмом в процессе индивидуального развития.</w:t>
      </w:r>
      <w:r w:rsidR="00610C77" w:rsidRPr="00B958FC">
        <w:rPr>
          <w:rFonts w:cstheme="minorHAnsi"/>
          <w:color w:val="000000"/>
          <w:sz w:val="28"/>
          <w:szCs w:val="28"/>
        </w:rPr>
        <w:t xml:space="preserve">                                                                                       </w:t>
      </w:r>
      <w:r w:rsidR="00F33C62" w:rsidRPr="00B958FC">
        <w:rPr>
          <w:rFonts w:cstheme="minorHAnsi"/>
          <w:color w:val="000000"/>
          <w:sz w:val="28"/>
          <w:szCs w:val="28"/>
        </w:rPr>
        <w:t>2.Безусловные рефлексы являются видовыми, т. е. свойственными всем представителям данного вида. Условные же рефлексы являются индивидуальными.</w:t>
      </w:r>
      <w:r w:rsidR="00610C77" w:rsidRPr="00B958FC">
        <w:rPr>
          <w:rFonts w:cstheme="minorHAnsi"/>
          <w:color w:val="000000"/>
          <w:sz w:val="28"/>
          <w:szCs w:val="28"/>
        </w:rPr>
        <w:t xml:space="preserve">                                                                                               </w:t>
      </w:r>
      <w:r w:rsidR="00F33C62" w:rsidRPr="00B958FC">
        <w:rPr>
          <w:rFonts w:cstheme="minorHAnsi"/>
          <w:color w:val="000000"/>
          <w:sz w:val="28"/>
          <w:szCs w:val="28"/>
        </w:rPr>
        <w:t>3.Безусловные рефлексы относительно постоянны. Условные же рефлексы непостоянны, они могут вырабатываться, закрепляться или исчезать.</w:t>
      </w:r>
    </w:p>
    <w:p w:rsidR="00E72F36" w:rsidRPr="00B958FC" w:rsidRDefault="00610C77" w:rsidP="00E72F36">
      <w:pPr>
        <w:rPr>
          <w:rFonts w:cstheme="minorHAnsi"/>
          <w:sz w:val="28"/>
          <w:szCs w:val="28"/>
        </w:rPr>
      </w:pPr>
      <w:r w:rsidRPr="00B958FC">
        <w:rPr>
          <w:rFonts w:cstheme="minorHAnsi"/>
          <w:sz w:val="28"/>
          <w:szCs w:val="28"/>
        </w:rPr>
        <w:t>контрольные вопросы:</w:t>
      </w:r>
    </w:p>
    <w:p w:rsidR="00610C77" w:rsidRPr="00B958FC" w:rsidRDefault="00610C77" w:rsidP="00E72F36">
      <w:pPr>
        <w:rPr>
          <w:rFonts w:cstheme="minorHAnsi"/>
          <w:sz w:val="28"/>
          <w:szCs w:val="28"/>
        </w:rPr>
      </w:pPr>
      <w:r w:rsidRPr="00B958FC">
        <w:rPr>
          <w:rFonts w:cstheme="minorHAnsi"/>
          <w:sz w:val="28"/>
          <w:szCs w:val="28"/>
        </w:rPr>
        <w:t>1.Физиология мышечной системы</w:t>
      </w:r>
    </w:p>
    <w:p w:rsidR="00610C77" w:rsidRPr="00B958FC" w:rsidRDefault="00610C77" w:rsidP="00E72F36">
      <w:pPr>
        <w:rPr>
          <w:rFonts w:cstheme="minorHAnsi"/>
          <w:sz w:val="28"/>
          <w:szCs w:val="28"/>
        </w:rPr>
      </w:pPr>
      <w:r w:rsidRPr="00B958FC">
        <w:rPr>
          <w:rFonts w:cstheme="minorHAnsi"/>
          <w:sz w:val="28"/>
          <w:szCs w:val="28"/>
        </w:rPr>
        <w:t>2.Физиология нервной системы</w:t>
      </w:r>
    </w:p>
    <w:p w:rsidR="00610C77" w:rsidRPr="00B958FC" w:rsidRDefault="00610C77" w:rsidP="00E72F36">
      <w:pPr>
        <w:rPr>
          <w:rFonts w:cstheme="minorHAnsi"/>
          <w:sz w:val="28"/>
          <w:szCs w:val="28"/>
        </w:rPr>
      </w:pPr>
      <w:r w:rsidRPr="00B958FC">
        <w:rPr>
          <w:rFonts w:cstheme="minorHAnsi"/>
          <w:sz w:val="28"/>
          <w:szCs w:val="28"/>
        </w:rPr>
        <w:t>3.</w:t>
      </w:r>
      <w:r w:rsidRPr="00B958FC">
        <w:rPr>
          <w:rStyle w:val="a7"/>
          <w:rFonts w:cstheme="minorHAnsi"/>
          <w:color w:val="000000"/>
          <w:sz w:val="28"/>
          <w:szCs w:val="28"/>
        </w:rPr>
        <w:t xml:space="preserve"> </w:t>
      </w:r>
      <w:r w:rsidRPr="00B958FC">
        <w:rPr>
          <w:rStyle w:val="a7"/>
          <w:rFonts w:cstheme="minorHAnsi"/>
          <w:b w:val="0"/>
          <w:color w:val="000000"/>
          <w:sz w:val="28"/>
          <w:szCs w:val="28"/>
        </w:rPr>
        <w:t>Рефлекторная деятельность нервной системы</w:t>
      </w:r>
      <w:r w:rsidRPr="00B958FC">
        <w:rPr>
          <w:rStyle w:val="a7"/>
          <w:rFonts w:cstheme="minorHAnsi"/>
          <w:color w:val="000000"/>
          <w:sz w:val="28"/>
          <w:szCs w:val="28"/>
        </w:rPr>
        <w:t>.</w:t>
      </w:r>
      <w:r w:rsidRPr="00B958FC">
        <w:rPr>
          <w:rFonts w:cstheme="minorHAnsi"/>
          <w:color w:val="000000"/>
          <w:sz w:val="28"/>
          <w:szCs w:val="28"/>
        </w:rPr>
        <w:t> </w:t>
      </w:r>
    </w:p>
    <w:p w:rsidR="00610C77" w:rsidRPr="00B958FC" w:rsidRDefault="00610C77" w:rsidP="00E72F36">
      <w:pPr>
        <w:rPr>
          <w:rFonts w:cstheme="minorHAnsi"/>
          <w:sz w:val="28"/>
          <w:szCs w:val="28"/>
        </w:rPr>
      </w:pPr>
    </w:p>
    <w:p w:rsidR="008F6911" w:rsidRPr="00B958FC" w:rsidRDefault="008F6911" w:rsidP="008F6911">
      <w:pPr>
        <w:rPr>
          <w:rFonts w:cstheme="minorHAnsi"/>
          <w:sz w:val="28"/>
          <w:szCs w:val="28"/>
          <w:lang w:val="kk-KZ"/>
        </w:rPr>
      </w:pPr>
      <w:r w:rsidRPr="00B958FC">
        <w:rPr>
          <w:rFonts w:cstheme="minorHAnsi"/>
          <w:sz w:val="28"/>
          <w:szCs w:val="28"/>
          <w:lang w:val="kk-KZ"/>
        </w:rPr>
        <w:t>Использованные литературы</w:t>
      </w:r>
    </w:p>
    <w:p w:rsidR="008F6911" w:rsidRPr="00B958FC" w:rsidRDefault="008F6911" w:rsidP="008F6911">
      <w:pPr>
        <w:pStyle w:val="170"/>
        <w:spacing w:line="240" w:lineRule="auto"/>
        <w:ind w:firstLine="0"/>
        <w:rPr>
          <w:rFonts w:asciiTheme="minorHAnsi" w:hAnsiTheme="minorHAnsi" w:cstheme="minorHAnsi"/>
          <w:b w:val="0"/>
          <w:color w:val="000000"/>
          <w:sz w:val="28"/>
          <w:szCs w:val="28"/>
          <w:lang w:val="kk-KZ"/>
        </w:rPr>
      </w:pPr>
      <w:r w:rsidRPr="00B958FC">
        <w:rPr>
          <w:rFonts w:asciiTheme="minorHAnsi" w:hAnsiTheme="minorHAnsi" w:cstheme="minorHAnsi"/>
          <w:b w:val="0"/>
          <w:color w:val="000000"/>
          <w:sz w:val="28"/>
          <w:szCs w:val="28"/>
        </w:rPr>
        <w:t xml:space="preserve">1. Несипбаев Т.Н. Физиология животных. Учебное пособие. Алматы, "Наука", </w:t>
      </w:r>
      <w:r w:rsidRPr="00B958FC">
        <w:rPr>
          <w:rFonts w:asciiTheme="minorHAnsi" w:hAnsiTheme="minorHAnsi" w:cstheme="minorHAnsi"/>
          <w:b w:val="0"/>
          <w:color w:val="000000"/>
          <w:sz w:val="28"/>
          <w:szCs w:val="28"/>
        </w:rPr>
        <w:lastRenderedPageBreak/>
        <w:t xml:space="preserve">2005 </w:t>
      </w:r>
    </w:p>
    <w:p w:rsidR="008F6911" w:rsidRPr="00B958FC" w:rsidRDefault="008F6911" w:rsidP="008F6911">
      <w:pPr>
        <w:rPr>
          <w:rFonts w:cstheme="minorHAnsi"/>
          <w:sz w:val="28"/>
          <w:szCs w:val="28"/>
          <w:lang w:val="kk-KZ"/>
        </w:rPr>
      </w:pPr>
      <w:r w:rsidRPr="00B958FC">
        <w:rPr>
          <w:rFonts w:cstheme="minorHAnsi"/>
          <w:color w:val="000000"/>
          <w:sz w:val="28"/>
          <w:szCs w:val="28"/>
        </w:rPr>
        <w:t>2. Несипбаев Т.Н. Физиология человека и животных. Учебник, Алматы, "Наука", 2005</w:t>
      </w:r>
    </w:p>
    <w:p w:rsidR="00E72F36" w:rsidRPr="00B958FC" w:rsidRDefault="00E72F36" w:rsidP="003A3B0F">
      <w:pPr>
        <w:rPr>
          <w:rStyle w:val="3"/>
          <w:rFonts w:asciiTheme="minorHAnsi" w:hAnsiTheme="minorHAnsi" w:cstheme="minorHAnsi"/>
          <w:b w:val="0"/>
          <w:color w:val="000000"/>
          <w:sz w:val="28"/>
          <w:szCs w:val="28"/>
        </w:rPr>
      </w:pPr>
    </w:p>
    <w:p w:rsidR="003A3B0F" w:rsidRPr="00B958FC" w:rsidRDefault="00C90B46" w:rsidP="003A3B0F">
      <w:pPr>
        <w:rPr>
          <w:rStyle w:val="3"/>
          <w:rFonts w:asciiTheme="minorHAnsi" w:hAnsiTheme="minorHAnsi" w:cstheme="minorHAnsi"/>
          <w:b w:val="0"/>
          <w:color w:val="000000"/>
          <w:sz w:val="28"/>
          <w:szCs w:val="28"/>
          <w:lang w:val="kk-KZ"/>
        </w:rPr>
      </w:pPr>
      <w:r w:rsidRPr="00B958FC">
        <w:rPr>
          <w:rStyle w:val="3"/>
          <w:rFonts w:asciiTheme="minorHAnsi" w:hAnsiTheme="minorHAnsi" w:cstheme="minorHAnsi"/>
          <w:b w:val="0"/>
          <w:color w:val="000000"/>
          <w:sz w:val="28"/>
          <w:szCs w:val="28"/>
        </w:rPr>
        <w:t>лекция № 1</w:t>
      </w:r>
      <w:r w:rsidR="00F33C62" w:rsidRPr="00B958FC">
        <w:rPr>
          <w:rStyle w:val="3"/>
          <w:rFonts w:asciiTheme="minorHAnsi" w:hAnsiTheme="minorHAnsi" w:cstheme="minorHAnsi"/>
          <w:b w:val="0"/>
          <w:color w:val="000000"/>
          <w:sz w:val="28"/>
          <w:szCs w:val="28"/>
          <w:lang w:val="kk-KZ"/>
        </w:rPr>
        <w:t>2</w:t>
      </w:r>
    </w:p>
    <w:p w:rsidR="003A3B0F" w:rsidRPr="00B958FC" w:rsidRDefault="003A3B0F" w:rsidP="003A3B0F">
      <w:pPr>
        <w:spacing w:after="0" w:line="240" w:lineRule="auto"/>
        <w:rPr>
          <w:rFonts w:cstheme="minorHAnsi"/>
          <w:bCs/>
          <w:spacing w:val="-3"/>
          <w:sz w:val="28"/>
          <w:szCs w:val="28"/>
        </w:rPr>
      </w:pPr>
      <w:r w:rsidRPr="00B958FC">
        <w:rPr>
          <w:rFonts w:cstheme="minorHAnsi"/>
          <w:b/>
          <w:sz w:val="28"/>
          <w:szCs w:val="28"/>
        </w:rPr>
        <w:t xml:space="preserve">Тема </w:t>
      </w:r>
      <w:r w:rsidRPr="00B958FC">
        <w:rPr>
          <w:rFonts w:cstheme="minorHAnsi"/>
          <w:sz w:val="28"/>
          <w:szCs w:val="28"/>
        </w:rPr>
        <w:t xml:space="preserve"> </w:t>
      </w:r>
      <w:r w:rsidRPr="00B958FC">
        <w:rPr>
          <w:rFonts w:eastAsia="Times New Roman" w:cstheme="minorHAnsi"/>
          <w:b/>
          <w:bCs/>
          <w:sz w:val="28"/>
          <w:szCs w:val="28"/>
          <w:lang w:val="kk-KZ"/>
        </w:rPr>
        <w:t>Физиология центральной нервной системы.</w:t>
      </w:r>
    </w:p>
    <w:p w:rsidR="003A3B0F" w:rsidRPr="00B958FC" w:rsidRDefault="003A3B0F" w:rsidP="003A3B0F">
      <w:pPr>
        <w:spacing w:after="0" w:line="240" w:lineRule="auto"/>
        <w:rPr>
          <w:rFonts w:cstheme="minorHAnsi"/>
          <w:bCs/>
          <w:spacing w:val="-3"/>
          <w:sz w:val="28"/>
          <w:szCs w:val="28"/>
          <w:lang w:val="kk-KZ"/>
        </w:rPr>
      </w:pPr>
      <w:r w:rsidRPr="00B958FC">
        <w:rPr>
          <w:rFonts w:cstheme="minorHAnsi"/>
          <w:bCs/>
          <w:spacing w:val="-3"/>
          <w:sz w:val="28"/>
          <w:szCs w:val="28"/>
          <w:lang w:val="kk-KZ"/>
        </w:rPr>
        <w:t>1.</w:t>
      </w:r>
      <w:r w:rsidRPr="00B958FC">
        <w:rPr>
          <w:rFonts w:cstheme="minorHAnsi"/>
          <w:bCs/>
          <w:spacing w:val="-3"/>
          <w:sz w:val="28"/>
          <w:szCs w:val="28"/>
        </w:rPr>
        <w:t xml:space="preserve">Общая характеристика строения и функций центральной нервной системы(ЦНС). </w:t>
      </w:r>
    </w:p>
    <w:p w:rsidR="003A3B0F" w:rsidRPr="00B958FC" w:rsidRDefault="003A3B0F" w:rsidP="003A3B0F">
      <w:pPr>
        <w:rPr>
          <w:rFonts w:cstheme="minorHAnsi"/>
          <w:bCs/>
          <w:spacing w:val="-3"/>
          <w:sz w:val="28"/>
          <w:szCs w:val="28"/>
          <w:lang w:val="kk-KZ"/>
        </w:rPr>
      </w:pPr>
      <w:r w:rsidRPr="00B958FC">
        <w:rPr>
          <w:rFonts w:cstheme="minorHAnsi"/>
          <w:bCs/>
          <w:spacing w:val="-3"/>
          <w:sz w:val="28"/>
          <w:szCs w:val="28"/>
          <w:lang w:val="kk-KZ"/>
        </w:rPr>
        <w:t>2.</w:t>
      </w:r>
      <w:r w:rsidRPr="00B958FC">
        <w:rPr>
          <w:rFonts w:cstheme="minorHAnsi"/>
          <w:bCs/>
          <w:spacing w:val="-3"/>
          <w:sz w:val="28"/>
          <w:szCs w:val="28"/>
        </w:rPr>
        <w:t>Основные черты эволюции ЦНС.</w:t>
      </w:r>
    </w:p>
    <w:p w:rsidR="00E344DB" w:rsidRPr="00B958FC" w:rsidRDefault="00E344DB" w:rsidP="00E344DB">
      <w:pPr>
        <w:pStyle w:val="a4"/>
        <w:shd w:val="clear" w:color="auto" w:fill="FFFFFF"/>
        <w:rPr>
          <w:rFonts w:asciiTheme="minorHAnsi" w:hAnsiTheme="minorHAnsi" w:cstheme="minorHAnsi"/>
          <w:color w:val="000000"/>
          <w:sz w:val="28"/>
          <w:szCs w:val="28"/>
          <w:lang w:val="kk-KZ"/>
        </w:rPr>
      </w:pPr>
      <w:r w:rsidRPr="00B958FC">
        <w:rPr>
          <w:rFonts w:asciiTheme="minorHAnsi" w:hAnsiTheme="minorHAnsi" w:cstheme="minorHAnsi"/>
          <w:color w:val="000000"/>
          <w:sz w:val="28"/>
          <w:szCs w:val="28"/>
        </w:rPr>
        <w:t>Основным принципом функционирования ЦНС является процесс регуляции, управления физиологическими функциями, которые направлены на поддержание постоянства свойств и состава внутренней среды организма. ЦНС обеспечивает оптимальные взаимоотношения организма с окружающей средой, устойчивость, целостность, оптимальный уровень жизнедеятельности организма</w:t>
      </w:r>
      <w:r w:rsidRPr="00B958FC">
        <w:rPr>
          <w:rFonts w:asciiTheme="minorHAnsi" w:hAnsiTheme="minorHAnsi" w:cstheme="minorHAnsi"/>
          <w:color w:val="000000"/>
          <w:sz w:val="28"/>
          <w:szCs w:val="28"/>
          <w:lang w:val="kk-KZ"/>
        </w:rPr>
        <w:t>.</w:t>
      </w:r>
      <w:r w:rsidRPr="00B958FC">
        <w:rPr>
          <w:rFonts w:asciiTheme="minorHAnsi" w:hAnsiTheme="minorHAnsi" w:cstheme="minorHAnsi"/>
          <w:color w:val="000000"/>
          <w:sz w:val="28"/>
          <w:szCs w:val="28"/>
        </w:rPr>
        <w:t>Различают два основных вида регуляции: гуморальный и нервный.</w:t>
      </w:r>
    </w:p>
    <w:p w:rsidR="00E344DB" w:rsidRPr="00B958FC" w:rsidRDefault="00E344DB" w:rsidP="00E344DB">
      <w:pPr>
        <w:pStyle w:val="a4"/>
        <w:shd w:val="clear" w:color="auto" w:fill="FFFFFF"/>
        <w:rPr>
          <w:rFonts w:asciiTheme="minorHAnsi" w:hAnsiTheme="minorHAnsi" w:cstheme="minorHAnsi"/>
          <w:color w:val="000000"/>
          <w:sz w:val="28"/>
          <w:szCs w:val="28"/>
          <w:lang w:val="kk-KZ"/>
        </w:rPr>
      </w:pPr>
      <w:r w:rsidRPr="00B958FC">
        <w:rPr>
          <w:rFonts w:asciiTheme="minorHAnsi" w:hAnsiTheme="minorHAnsi" w:cstheme="minorHAnsi"/>
          <w:color w:val="000000"/>
          <w:sz w:val="28"/>
          <w:szCs w:val="28"/>
        </w:rPr>
        <w:t>Гуморальный процесс управления предусматривает изменение физиологической активности организма под влиянием химических веществ, которые доставляются жидкими средами организма. Источником передачи информации являются химические вещества – утилизоны, продукты метаболизма (углекислый газ, глюкоза, жирные кислоты), информоны, гормоны желез внутренней секреции, местные или тканевые гормоны.</w:t>
      </w:r>
    </w:p>
    <w:p w:rsidR="00E344DB" w:rsidRPr="00B958FC" w:rsidRDefault="00E344DB" w:rsidP="00E344DB">
      <w:pPr>
        <w:pStyle w:val="a4"/>
        <w:shd w:val="clear" w:color="auto" w:fill="FFFFFF"/>
        <w:rPr>
          <w:rFonts w:asciiTheme="minorHAnsi" w:hAnsiTheme="minorHAnsi" w:cstheme="minorHAnsi"/>
          <w:color w:val="000000"/>
          <w:sz w:val="28"/>
          <w:szCs w:val="28"/>
        </w:rPr>
      </w:pPr>
      <w:r w:rsidRPr="00B958FC">
        <w:rPr>
          <w:rFonts w:asciiTheme="minorHAnsi" w:hAnsiTheme="minorHAnsi" w:cstheme="minorHAnsi"/>
          <w:color w:val="000000"/>
          <w:sz w:val="28"/>
          <w:szCs w:val="28"/>
        </w:rPr>
        <w:t>Нервный процесс регуляции предусматривает управление изменения физиологических функций по нервным волокнам при помощи потенциала возбуждения под влиянием передачи информации.</w:t>
      </w:r>
    </w:p>
    <w:p w:rsidR="00E344DB" w:rsidRPr="00B958FC" w:rsidRDefault="00E344DB" w:rsidP="00E344DB">
      <w:pPr>
        <w:pStyle w:val="a4"/>
        <w:shd w:val="clear" w:color="auto" w:fill="FFFFFF"/>
        <w:rPr>
          <w:rFonts w:asciiTheme="minorHAnsi" w:hAnsiTheme="minorHAnsi" w:cstheme="minorHAnsi"/>
          <w:color w:val="000000"/>
          <w:sz w:val="28"/>
          <w:szCs w:val="28"/>
        </w:rPr>
      </w:pPr>
      <w:r w:rsidRPr="00B958FC">
        <w:rPr>
          <w:rFonts w:asciiTheme="minorHAnsi" w:hAnsiTheme="minorHAnsi" w:cstheme="minorHAnsi"/>
          <w:color w:val="000000"/>
          <w:sz w:val="28"/>
          <w:szCs w:val="28"/>
        </w:rPr>
        <w:t>Характерные особенности:</w:t>
      </w:r>
    </w:p>
    <w:p w:rsidR="00E344DB" w:rsidRPr="00B958FC" w:rsidRDefault="00E344DB" w:rsidP="00E344DB">
      <w:pPr>
        <w:pStyle w:val="a4"/>
        <w:shd w:val="clear" w:color="auto" w:fill="FFFFFF"/>
        <w:rPr>
          <w:rFonts w:asciiTheme="minorHAnsi" w:hAnsiTheme="minorHAnsi" w:cstheme="minorHAnsi"/>
          <w:color w:val="000000"/>
          <w:sz w:val="28"/>
          <w:szCs w:val="28"/>
        </w:rPr>
      </w:pPr>
      <w:r w:rsidRPr="00B958FC">
        <w:rPr>
          <w:rFonts w:asciiTheme="minorHAnsi" w:hAnsiTheme="minorHAnsi" w:cstheme="minorHAnsi"/>
          <w:color w:val="000000"/>
          <w:sz w:val="28"/>
          <w:szCs w:val="28"/>
        </w:rPr>
        <w:t>1) является более поздним продуктом эволюции;</w:t>
      </w:r>
    </w:p>
    <w:p w:rsidR="00E344DB" w:rsidRPr="00B958FC" w:rsidRDefault="00E344DB" w:rsidP="00E344DB">
      <w:pPr>
        <w:pStyle w:val="a4"/>
        <w:shd w:val="clear" w:color="auto" w:fill="FFFFFF"/>
        <w:rPr>
          <w:rFonts w:asciiTheme="minorHAnsi" w:hAnsiTheme="minorHAnsi" w:cstheme="minorHAnsi"/>
          <w:color w:val="000000"/>
          <w:sz w:val="28"/>
          <w:szCs w:val="28"/>
        </w:rPr>
      </w:pPr>
      <w:r w:rsidRPr="00B958FC">
        <w:rPr>
          <w:rFonts w:asciiTheme="minorHAnsi" w:hAnsiTheme="minorHAnsi" w:cstheme="minorHAnsi"/>
          <w:color w:val="000000"/>
          <w:sz w:val="28"/>
          <w:szCs w:val="28"/>
        </w:rPr>
        <w:t>2) обеспечивает быструю регуляцию;</w:t>
      </w:r>
    </w:p>
    <w:p w:rsidR="00E344DB" w:rsidRPr="00B958FC" w:rsidRDefault="00E344DB" w:rsidP="00E344DB">
      <w:pPr>
        <w:pStyle w:val="a4"/>
        <w:shd w:val="clear" w:color="auto" w:fill="FFFFFF"/>
        <w:rPr>
          <w:rFonts w:asciiTheme="minorHAnsi" w:hAnsiTheme="minorHAnsi" w:cstheme="minorHAnsi"/>
          <w:color w:val="000000"/>
          <w:sz w:val="28"/>
          <w:szCs w:val="28"/>
        </w:rPr>
      </w:pPr>
      <w:r w:rsidRPr="00B958FC">
        <w:rPr>
          <w:rFonts w:asciiTheme="minorHAnsi" w:hAnsiTheme="minorHAnsi" w:cstheme="minorHAnsi"/>
          <w:color w:val="000000"/>
          <w:sz w:val="28"/>
          <w:szCs w:val="28"/>
        </w:rPr>
        <w:t>3) имеет точного адресата воздействия;</w:t>
      </w:r>
    </w:p>
    <w:p w:rsidR="00E344DB" w:rsidRPr="00B958FC" w:rsidRDefault="00E344DB" w:rsidP="00E344DB">
      <w:pPr>
        <w:pStyle w:val="a4"/>
        <w:shd w:val="clear" w:color="auto" w:fill="FFFFFF"/>
        <w:rPr>
          <w:rFonts w:asciiTheme="minorHAnsi" w:hAnsiTheme="minorHAnsi" w:cstheme="minorHAnsi"/>
          <w:color w:val="000000"/>
          <w:sz w:val="28"/>
          <w:szCs w:val="28"/>
        </w:rPr>
      </w:pPr>
      <w:r w:rsidRPr="00B958FC">
        <w:rPr>
          <w:rFonts w:asciiTheme="minorHAnsi" w:hAnsiTheme="minorHAnsi" w:cstheme="minorHAnsi"/>
          <w:color w:val="000000"/>
          <w:sz w:val="28"/>
          <w:szCs w:val="28"/>
        </w:rPr>
        <w:t>4) осуществляет экономичный способ регуляции;</w:t>
      </w:r>
    </w:p>
    <w:p w:rsidR="00E344DB" w:rsidRPr="00B958FC" w:rsidRDefault="00E344DB" w:rsidP="00E344DB">
      <w:pPr>
        <w:pStyle w:val="a4"/>
        <w:shd w:val="clear" w:color="auto" w:fill="FFFFFF"/>
        <w:rPr>
          <w:rFonts w:asciiTheme="minorHAnsi" w:hAnsiTheme="minorHAnsi" w:cstheme="minorHAnsi"/>
          <w:color w:val="000000"/>
          <w:sz w:val="28"/>
          <w:szCs w:val="28"/>
        </w:rPr>
      </w:pPr>
      <w:r w:rsidRPr="00B958FC">
        <w:rPr>
          <w:rFonts w:asciiTheme="minorHAnsi" w:hAnsiTheme="minorHAnsi" w:cstheme="minorHAnsi"/>
          <w:color w:val="000000"/>
          <w:sz w:val="28"/>
          <w:szCs w:val="28"/>
        </w:rPr>
        <w:t>5) обеспечивает высокую надежность передачи информации.</w:t>
      </w:r>
    </w:p>
    <w:p w:rsidR="00E344DB" w:rsidRPr="00B958FC" w:rsidRDefault="00E344DB" w:rsidP="00E344DB">
      <w:pPr>
        <w:pStyle w:val="a4"/>
        <w:shd w:val="clear" w:color="auto" w:fill="FFFFFF"/>
        <w:rPr>
          <w:rFonts w:asciiTheme="minorHAnsi" w:hAnsiTheme="minorHAnsi" w:cstheme="minorHAnsi"/>
          <w:color w:val="000000"/>
          <w:sz w:val="28"/>
          <w:szCs w:val="28"/>
        </w:rPr>
      </w:pPr>
      <w:r w:rsidRPr="00B958FC">
        <w:rPr>
          <w:rFonts w:asciiTheme="minorHAnsi" w:hAnsiTheme="minorHAnsi" w:cstheme="minorHAnsi"/>
          <w:color w:val="000000"/>
          <w:sz w:val="28"/>
          <w:szCs w:val="28"/>
        </w:rPr>
        <w:lastRenderedPageBreak/>
        <w:t>В организме нервный и гуморальный механизмы работают как единая система нейрогуморального управления. Это комбинированная форма, где одновременно используются два механизма управления, они взаимосвязаны и взаимообусловлены.</w:t>
      </w:r>
    </w:p>
    <w:p w:rsidR="00E344DB" w:rsidRPr="00B958FC" w:rsidRDefault="00E344DB" w:rsidP="00E344DB">
      <w:pPr>
        <w:pStyle w:val="a4"/>
        <w:shd w:val="clear" w:color="auto" w:fill="FFFFFF"/>
        <w:rPr>
          <w:rFonts w:asciiTheme="minorHAnsi" w:hAnsiTheme="minorHAnsi" w:cstheme="minorHAnsi"/>
          <w:color w:val="000000"/>
          <w:sz w:val="28"/>
          <w:szCs w:val="28"/>
        </w:rPr>
      </w:pPr>
      <w:r w:rsidRPr="00B958FC">
        <w:rPr>
          <w:rFonts w:asciiTheme="minorHAnsi" w:hAnsiTheme="minorHAnsi" w:cstheme="minorHAnsi"/>
          <w:color w:val="000000"/>
          <w:sz w:val="28"/>
          <w:szCs w:val="28"/>
        </w:rPr>
        <w:t>Нервная система представляет собой совокупность нервных клеток, или нейронов.</w:t>
      </w:r>
    </w:p>
    <w:p w:rsidR="00E344DB" w:rsidRPr="00B958FC" w:rsidRDefault="00E344DB" w:rsidP="00E344DB">
      <w:pPr>
        <w:pStyle w:val="a4"/>
        <w:shd w:val="clear" w:color="auto" w:fill="FFFFFF"/>
        <w:rPr>
          <w:rFonts w:asciiTheme="minorHAnsi" w:hAnsiTheme="minorHAnsi" w:cstheme="minorHAnsi"/>
          <w:color w:val="000000"/>
          <w:sz w:val="28"/>
          <w:szCs w:val="28"/>
        </w:rPr>
      </w:pPr>
      <w:r w:rsidRPr="00B958FC">
        <w:rPr>
          <w:rFonts w:asciiTheme="minorHAnsi" w:hAnsiTheme="minorHAnsi" w:cstheme="minorHAnsi"/>
          <w:color w:val="000000"/>
          <w:sz w:val="28"/>
          <w:szCs w:val="28"/>
        </w:rPr>
        <w:t>По локализации различают:</w:t>
      </w:r>
    </w:p>
    <w:p w:rsidR="00E344DB" w:rsidRPr="00B958FC" w:rsidRDefault="00E344DB" w:rsidP="00E344DB">
      <w:pPr>
        <w:pStyle w:val="a4"/>
        <w:shd w:val="clear" w:color="auto" w:fill="FFFFFF"/>
        <w:rPr>
          <w:rFonts w:asciiTheme="minorHAnsi" w:hAnsiTheme="minorHAnsi" w:cstheme="minorHAnsi"/>
          <w:color w:val="000000"/>
          <w:sz w:val="28"/>
          <w:szCs w:val="28"/>
        </w:rPr>
      </w:pPr>
      <w:r w:rsidRPr="00B958FC">
        <w:rPr>
          <w:rFonts w:asciiTheme="minorHAnsi" w:hAnsiTheme="minorHAnsi" w:cstheme="minorHAnsi"/>
          <w:color w:val="000000"/>
          <w:sz w:val="28"/>
          <w:szCs w:val="28"/>
        </w:rPr>
        <w:t>1) центральный отдел – головной и спинной мозг;</w:t>
      </w:r>
    </w:p>
    <w:p w:rsidR="00E344DB" w:rsidRPr="00B958FC" w:rsidRDefault="00E344DB" w:rsidP="00E344DB">
      <w:pPr>
        <w:pStyle w:val="a4"/>
        <w:shd w:val="clear" w:color="auto" w:fill="FFFFFF"/>
        <w:rPr>
          <w:rFonts w:asciiTheme="minorHAnsi" w:hAnsiTheme="minorHAnsi" w:cstheme="minorHAnsi"/>
          <w:color w:val="000000"/>
          <w:sz w:val="28"/>
          <w:szCs w:val="28"/>
        </w:rPr>
      </w:pPr>
      <w:r w:rsidRPr="00B958FC">
        <w:rPr>
          <w:rFonts w:asciiTheme="minorHAnsi" w:hAnsiTheme="minorHAnsi" w:cstheme="minorHAnsi"/>
          <w:color w:val="000000"/>
          <w:sz w:val="28"/>
          <w:szCs w:val="28"/>
        </w:rPr>
        <w:t>2) периферический – отростки нервных клеток головного и спинного мозга.</w:t>
      </w:r>
    </w:p>
    <w:p w:rsidR="00E344DB" w:rsidRPr="00B958FC" w:rsidRDefault="00E344DB" w:rsidP="00E344DB">
      <w:pPr>
        <w:pStyle w:val="a4"/>
        <w:shd w:val="clear" w:color="auto" w:fill="FFFFFF"/>
        <w:rPr>
          <w:rFonts w:asciiTheme="minorHAnsi" w:hAnsiTheme="minorHAnsi" w:cstheme="minorHAnsi"/>
          <w:color w:val="000000"/>
          <w:sz w:val="28"/>
          <w:szCs w:val="28"/>
        </w:rPr>
      </w:pPr>
      <w:r w:rsidRPr="00B958FC">
        <w:rPr>
          <w:rFonts w:asciiTheme="minorHAnsi" w:hAnsiTheme="minorHAnsi" w:cstheme="minorHAnsi"/>
          <w:color w:val="000000"/>
          <w:sz w:val="28"/>
          <w:szCs w:val="28"/>
        </w:rPr>
        <w:t>По функциональным особенностям различают:</w:t>
      </w:r>
    </w:p>
    <w:p w:rsidR="00E344DB" w:rsidRPr="00B958FC" w:rsidRDefault="00E344DB" w:rsidP="00E344DB">
      <w:pPr>
        <w:pStyle w:val="a4"/>
        <w:shd w:val="clear" w:color="auto" w:fill="FFFFFF"/>
        <w:rPr>
          <w:rFonts w:asciiTheme="minorHAnsi" w:hAnsiTheme="minorHAnsi" w:cstheme="minorHAnsi"/>
          <w:color w:val="000000"/>
          <w:sz w:val="28"/>
          <w:szCs w:val="28"/>
        </w:rPr>
      </w:pPr>
      <w:r w:rsidRPr="00B958FC">
        <w:rPr>
          <w:rFonts w:asciiTheme="minorHAnsi" w:hAnsiTheme="minorHAnsi" w:cstheme="minorHAnsi"/>
          <w:color w:val="000000"/>
          <w:sz w:val="28"/>
          <w:szCs w:val="28"/>
        </w:rPr>
        <w:t>1) соматический отдел, регулирующий двигательную активность;</w:t>
      </w:r>
    </w:p>
    <w:p w:rsidR="00E344DB" w:rsidRPr="00B958FC" w:rsidRDefault="00E344DB" w:rsidP="00E344DB">
      <w:pPr>
        <w:pStyle w:val="a4"/>
        <w:shd w:val="clear" w:color="auto" w:fill="FFFFFF"/>
        <w:rPr>
          <w:rFonts w:asciiTheme="minorHAnsi" w:hAnsiTheme="minorHAnsi" w:cstheme="minorHAnsi"/>
          <w:color w:val="000000"/>
          <w:sz w:val="28"/>
          <w:szCs w:val="28"/>
        </w:rPr>
      </w:pPr>
      <w:r w:rsidRPr="00B958FC">
        <w:rPr>
          <w:rFonts w:asciiTheme="minorHAnsi" w:hAnsiTheme="minorHAnsi" w:cstheme="minorHAnsi"/>
          <w:color w:val="000000"/>
          <w:sz w:val="28"/>
          <w:szCs w:val="28"/>
        </w:rPr>
        <w:t>2) вегетативный, регулирующий деятельность внутренних органов, желез внутренней секреции, сосудов, трофическую иннервацию мышц и самой ЦНС.</w:t>
      </w:r>
    </w:p>
    <w:p w:rsidR="00E344DB" w:rsidRPr="00B958FC" w:rsidRDefault="00E344DB" w:rsidP="00E344DB">
      <w:pPr>
        <w:pStyle w:val="a4"/>
        <w:shd w:val="clear" w:color="auto" w:fill="FFFFFF"/>
        <w:rPr>
          <w:rFonts w:asciiTheme="minorHAnsi" w:hAnsiTheme="minorHAnsi" w:cstheme="minorHAnsi"/>
          <w:color w:val="000000"/>
          <w:sz w:val="28"/>
          <w:szCs w:val="28"/>
        </w:rPr>
      </w:pPr>
      <w:r w:rsidRPr="00B958FC">
        <w:rPr>
          <w:rFonts w:asciiTheme="minorHAnsi" w:hAnsiTheme="minorHAnsi" w:cstheme="minorHAnsi"/>
          <w:color w:val="000000"/>
          <w:sz w:val="28"/>
          <w:szCs w:val="28"/>
        </w:rPr>
        <w:t>Функции нервной системы:</w:t>
      </w:r>
    </w:p>
    <w:p w:rsidR="00E344DB" w:rsidRPr="00B958FC" w:rsidRDefault="00E344DB" w:rsidP="00E344DB">
      <w:pPr>
        <w:pStyle w:val="a4"/>
        <w:shd w:val="clear" w:color="auto" w:fill="FFFFFF"/>
        <w:rPr>
          <w:rFonts w:asciiTheme="minorHAnsi" w:hAnsiTheme="minorHAnsi" w:cstheme="minorHAnsi"/>
          <w:color w:val="000000"/>
          <w:sz w:val="28"/>
          <w:szCs w:val="28"/>
        </w:rPr>
      </w:pPr>
      <w:r w:rsidRPr="00B958FC">
        <w:rPr>
          <w:rFonts w:asciiTheme="minorHAnsi" w:hAnsiTheme="minorHAnsi" w:cstheme="minorHAnsi"/>
          <w:color w:val="000000"/>
          <w:sz w:val="28"/>
          <w:szCs w:val="28"/>
        </w:rPr>
        <w:t>1) интегративно-коордиационная функция. Обеспечивает функции различных органов и физиологических систем, согласует их деятельность между собой;</w:t>
      </w:r>
    </w:p>
    <w:p w:rsidR="00E344DB" w:rsidRPr="00B958FC" w:rsidRDefault="00E344DB" w:rsidP="00E344DB">
      <w:pPr>
        <w:pStyle w:val="a4"/>
        <w:shd w:val="clear" w:color="auto" w:fill="FFFFFF"/>
        <w:rPr>
          <w:rFonts w:asciiTheme="minorHAnsi" w:hAnsiTheme="minorHAnsi" w:cstheme="minorHAnsi"/>
          <w:color w:val="000000"/>
          <w:sz w:val="28"/>
          <w:szCs w:val="28"/>
        </w:rPr>
      </w:pPr>
      <w:r w:rsidRPr="00B958FC">
        <w:rPr>
          <w:rFonts w:asciiTheme="minorHAnsi" w:hAnsiTheme="minorHAnsi" w:cstheme="minorHAnsi"/>
          <w:color w:val="000000"/>
          <w:sz w:val="28"/>
          <w:szCs w:val="28"/>
        </w:rPr>
        <w:t>2) обеспечение тесных связей организма человека с окружающей средой на биологическом и социальном уровнях;</w:t>
      </w:r>
    </w:p>
    <w:p w:rsidR="00E344DB" w:rsidRPr="00B958FC" w:rsidRDefault="00E344DB" w:rsidP="00E344DB">
      <w:pPr>
        <w:pStyle w:val="a4"/>
        <w:shd w:val="clear" w:color="auto" w:fill="FFFFFF"/>
        <w:rPr>
          <w:rFonts w:asciiTheme="minorHAnsi" w:hAnsiTheme="minorHAnsi" w:cstheme="minorHAnsi"/>
          <w:color w:val="000000"/>
          <w:sz w:val="28"/>
          <w:szCs w:val="28"/>
        </w:rPr>
      </w:pPr>
      <w:r w:rsidRPr="00B958FC">
        <w:rPr>
          <w:rFonts w:asciiTheme="minorHAnsi" w:hAnsiTheme="minorHAnsi" w:cstheme="minorHAnsi"/>
          <w:color w:val="000000"/>
          <w:sz w:val="28"/>
          <w:szCs w:val="28"/>
        </w:rPr>
        <w:t>3) регуляция уровня обменных процессов в различных органах и тканях, а также в самой себе;</w:t>
      </w:r>
    </w:p>
    <w:p w:rsidR="00E344DB" w:rsidRPr="00B958FC" w:rsidRDefault="00E344DB" w:rsidP="00E344DB">
      <w:pPr>
        <w:pStyle w:val="a4"/>
        <w:shd w:val="clear" w:color="auto" w:fill="FFFFFF"/>
        <w:rPr>
          <w:rFonts w:asciiTheme="minorHAnsi" w:hAnsiTheme="minorHAnsi" w:cstheme="minorHAnsi"/>
          <w:color w:val="000000"/>
          <w:sz w:val="28"/>
          <w:szCs w:val="28"/>
        </w:rPr>
      </w:pPr>
      <w:r w:rsidRPr="00B958FC">
        <w:rPr>
          <w:rFonts w:asciiTheme="minorHAnsi" w:hAnsiTheme="minorHAnsi" w:cstheme="minorHAnsi"/>
          <w:color w:val="000000"/>
          <w:sz w:val="28"/>
          <w:szCs w:val="28"/>
        </w:rPr>
        <w:t>4) обеспечение психической деятельности высшимие отделами ЦНС.</w:t>
      </w:r>
    </w:p>
    <w:p w:rsidR="00E344DB" w:rsidRPr="00B958FC" w:rsidRDefault="00610C77" w:rsidP="003A3B0F">
      <w:pPr>
        <w:rPr>
          <w:rFonts w:cstheme="minorHAnsi"/>
          <w:bCs/>
          <w:spacing w:val="-3"/>
          <w:sz w:val="28"/>
          <w:szCs w:val="28"/>
          <w:lang w:val="kk-KZ"/>
        </w:rPr>
      </w:pPr>
      <w:r w:rsidRPr="00B958FC">
        <w:rPr>
          <w:rFonts w:cstheme="minorHAnsi"/>
          <w:bCs/>
          <w:spacing w:val="-3"/>
          <w:sz w:val="28"/>
          <w:szCs w:val="28"/>
          <w:lang w:val="kk-KZ"/>
        </w:rPr>
        <w:t>Контрольные вопросы:</w:t>
      </w:r>
    </w:p>
    <w:p w:rsidR="00610C77" w:rsidRPr="00B958FC" w:rsidRDefault="00610C77" w:rsidP="003A3B0F">
      <w:pPr>
        <w:rPr>
          <w:rFonts w:cstheme="minorHAnsi"/>
          <w:color w:val="000000"/>
          <w:sz w:val="28"/>
          <w:szCs w:val="28"/>
        </w:rPr>
      </w:pPr>
      <w:r w:rsidRPr="00B958FC">
        <w:rPr>
          <w:rFonts w:cstheme="minorHAnsi"/>
          <w:bCs/>
          <w:spacing w:val="-3"/>
          <w:sz w:val="28"/>
          <w:szCs w:val="28"/>
          <w:lang w:val="kk-KZ"/>
        </w:rPr>
        <w:t>1.</w:t>
      </w:r>
      <w:r w:rsidRPr="00B958FC">
        <w:rPr>
          <w:rFonts w:cstheme="minorHAnsi"/>
          <w:color w:val="000000"/>
          <w:sz w:val="28"/>
          <w:szCs w:val="28"/>
        </w:rPr>
        <w:t xml:space="preserve"> Принципом функционирования ЦНС</w:t>
      </w:r>
    </w:p>
    <w:p w:rsidR="00610C77" w:rsidRPr="00B958FC" w:rsidRDefault="00610C77" w:rsidP="003A3B0F">
      <w:pPr>
        <w:rPr>
          <w:rFonts w:cstheme="minorHAnsi"/>
          <w:color w:val="000000"/>
          <w:sz w:val="28"/>
          <w:szCs w:val="28"/>
        </w:rPr>
      </w:pPr>
      <w:r w:rsidRPr="00B958FC">
        <w:rPr>
          <w:rFonts w:cstheme="minorHAnsi"/>
          <w:color w:val="000000"/>
          <w:sz w:val="28"/>
          <w:szCs w:val="28"/>
        </w:rPr>
        <w:t>2.Отделы  нервной системы.</w:t>
      </w:r>
    </w:p>
    <w:p w:rsidR="00610C77" w:rsidRPr="00B958FC" w:rsidRDefault="00610C77" w:rsidP="003A3B0F">
      <w:pPr>
        <w:rPr>
          <w:rFonts w:cstheme="minorHAnsi"/>
          <w:bCs/>
          <w:spacing w:val="-3"/>
          <w:sz w:val="28"/>
          <w:szCs w:val="28"/>
          <w:lang w:val="kk-KZ"/>
        </w:rPr>
      </w:pPr>
      <w:r w:rsidRPr="00B958FC">
        <w:rPr>
          <w:rFonts w:cstheme="minorHAnsi"/>
          <w:color w:val="000000"/>
          <w:sz w:val="28"/>
          <w:szCs w:val="28"/>
        </w:rPr>
        <w:t>3.Функции ц.н.с</w:t>
      </w:r>
    </w:p>
    <w:p w:rsidR="008F6911" w:rsidRPr="00B958FC" w:rsidRDefault="008F6911" w:rsidP="008F6911">
      <w:pPr>
        <w:rPr>
          <w:rFonts w:cstheme="minorHAnsi"/>
          <w:sz w:val="28"/>
          <w:szCs w:val="28"/>
          <w:lang w:val="kk-KZ"/>
        </w:rPr>
      </w:pPr>
      <w:r w:rsidRPr="00B958FC">
        <w:rPr>
          <w:rFonts w:cstheme="minorHAnsi"/>
          <w:sz w:val="28"/>
          <w:szCs w:val="28"/>
          <w:lang w:val="kk-KZ"/>
        </w:rPr>
        <w:t>Использованные литературы</w:t>
      </w:r>
    </w:p>
    <w:p w:rsidR="008F6911" w:rsidRPr="00B958FC" w:rsidRDefault="008F6911" w:rsidP="008F6911">
      <w:pPr>
        <w:pStyle w:val="170"/>
        <w:spacing w:line="240" w:lineRule="auto"/>
        <w:ind w:firstLine="0"/>
        <w:rPr>
          <w:rFonts w:asciiTheme="minorHAnsi" w:hAnsiTheme="minorHAnsi" w:cstheme="minorHAnsi"/>
          <w:b w:val="0"/>
          <w:color w:val="000000"/>
          <w:sz w:val="28"/>
          <w:szCs w:val="28"/>
          <w:lang w:val="kk-KZ"/>
        </w:rPr>
      </w:pPr>
      <w:r w:rsidRPr="00B958FC">
        <w:rPr>
          <w:rFonts w:asciiTheme="minorHAnsi" w:hAnsiTheme="minorHAnsi" w:cstheme="minorHAnsi"/>
          <w:b w:val="0"/>
          <w:color w:val="000000"/>
          <w:sz w:val="28"/>
          <w:szCs w:val="28"/>
        </w:rPr>
        <w:lastRenderedPageBreak/>
        <w:t xml:space="preserve">1. Несипбаев Т.Н. Физиология животных. Учебное пособие. Алматы, "Наука", 2005 </w:t>
      </w:r>
    </w:p>
    <w:p w:rsidR="008F6911" w:rsidRPr="00B958FC" w:rsidRDefault="008F6911" w:rsidP="008F6911">
      <w:pPr>
        <w:rPr>
          <w:rFonts w:cstheme="minorHAnsi"/>
          <w:sz w:val="28"/>
          <w:szCs w:val="28"/>
          <w:lang w:val="kk-KZ"/>
        </w:rPr>
      </w:pPr>
      <w:r w:rsidRPr="00B958FC">
        <w:rPr>
          <w:rFonts w:cstheme="minorHAnsi"/>
          <w:color w:val="000000"/>
          <w:sz w:val="28"/>
          <w:szCs w:val="28"/>
        </w:rPr>
        <w:t>2. Несипбаев Т.Н. Физиология человека и животных. Учебник, Алматы, "Наука", 2005</w:t>
      </w:r>
    </w:p>
    <w:p w:rsidR="0000769A" w:rsidRPr="00B958FC" w:rsidRDefault="0000769A" w:rsidP="003A3B0F">
      <w:pPr>
        <w:rPr>
          <w:rFonts w:cstheme="minorHAnsi"/>
          <w:bCs/>
          <w:spacing w:val="-3"/>
          <w:sz w:val="28"/>
          <w:szCs w:val="28"/>
          <w:lang w:val="kk-KZ"/>
        </w:rPr>
      </w:pPr>
    </w:p>
    <w:p w:rsidR="009C5A99" w:rsidRPr="00B958FC" w:rsidRDefault="003A3B0F" w:rsidP="003A3B0F">
      <w:pPr>
        <w:spacing w:after="0" w:line="240" w:lineRule="auto"/>
        <w:rPr>
          <w:rFonts w:cstheme="minorHAnsi"/>
          <w:b/>
          <w:sz w:val="28"/>
          <w:szCs w:val="28"/>
          <w:lang w:val="kk-KZ"/>
        </w:rPr>
      </w:pPr>
      <w:r w:rsidRPr="00B958FC">
        <w:rPr>
          <w:rFonts w:cstheme="minorHAnsi"/>
          <w:bCs/>
          <w:spacing w:val="-3"/>
          <w:sz w:val="28"/>
          <w:szCs w:val="28"/>
        </w:rPr>
        <w:t>Л</w:t>
      </w:r>
      <w:r w:rsidR="00E72F36" w:rsidRPr="00B958FC">
        <w:rPr>
          <w:rFonts w:cstheme="minorHAnsi"/>
          <w:bCs/>
          <w:spacing w:val="-3"/>
          <w:sz w:val="28"/>
          <w:szCs w:val="28"/>
        </w:rPr>
        <w:t>екция 1</w:t>
      </w:r>
      <w:r w:rsidR="00F33C62" w:rsidRPr="00B958FC">
        <w:rPr>
          <w:rFonts w:cstheme="minorHAnsi"/>
          <w:bCs/>
          <w:spacing w:val="-3"/>
          <w:sz w:val="28"/>
          <w:szCs w:val="28"/>
          <w:lang w:val="kk-KZ"/>
        </w:rPr>
        <w:t>3.</w:t>
      </w:r>
    </w:p>
    <w:p w:rsidR="003A3B0F" w:rsidRPr="00B958FC" w:rsidRDefault="00E72F36" w:rsidP="003A3B0F">
      <w:pPr>
        <w:spacing w:after="0" w:line="240" w:lineRule="auto"/>
        <w:rPr>
          <w:rFonts w:eastAsia="Times New Roman" w:cstheme="minorHAnsi"/>
          <w:b/>
          <w:bCs/>
          <w:sz w:val="28"/>
          <w:szCs w:val="28"/>
          <w:lang w:val="kk-KZ"/>
        </w:rPr>
      </w:pPr>
      <w:r w:rsidRPr="00B958FC">
        <w:rPr>
          <w:rFonts w:cstheme="minorHAnsi"/>
          <w:b/>
          <w:sz w:val="28"/>
          <w:szCs w:val="28"/>
        </w:rPr>
        <w:t xml:space="preserve">Тема </w:t>
      </w:r>
      <w:r w:rsidR="003A3B0F" w:rsidRPr="00B958FC">
        <w:rPr>
          <w:rFonts w:cstheme="minorHAnsi"/>
          <w:sz w:val="28"/>
          <w:szCs w:val="28"/>
        </w:rPr>
        <w:t xml:space="preserve"> </w:t>
      </w:r>
      <w:r w:rsidR="003A3B0F" w:rsidRPr="00B958FC">
        <w:rPr>
          <w:rFonts w:eastAsia="Times New Roman" w:cstheme="minorHAnsi"/>
          <w:b/>
          <w:bCs/>
          <w:sz w:val="28"/>
          <w:szCs w:val="28"/>
          <w:lang w:val="kk-KZ"/>
        </w:rPr>
        <w:t>Физиология вегетативного отдела невной системы.</w:t>
      </w:r>
    </w:p>
    <w:p w:rsidR="003A3B0F" w:rsidRPr="00B958FC" w:rsidRDefault="003A3B0F" w:rsidP="003A3B0F">
      <w:pPr>
        <w:rPr>
          <w:rFonts w:cstheme="minorHAnsi"/>
          <w:bCs/>
          <w:spacing w:val="-3"/>
          <w:sz w:val="28"/>
          <w:szCs w:val="28"/>
        </w:rPr>
      </w:pPr>
      <w:r w:rsidRPr="00B958FC">
        <w:rPr>
          <w:rStyle w:val="3"/>
          <w:rFonts w:asciiTheme="minorHAnsi" w:hAnsiTheme="minorHAnsi" w:cstheme="minorHAnsi"/>
          <w:b w:val="0"/>
          <w:color w:val="000000"/>
          <w:sz w:val="28"/>
          <w:szCs w:val="28"/>
          <w:lang w:val="kk-KZ"/>
        </w:rPr>
        <w:t>1.</w:t>
      </w:r>
      <w:r w:rsidRPr="00B958FC">
        <w:rPr>
          <w:rStyle w:val="3"/>
          <w:rFonts w:asciiTheme="minorHAnsi" w:hAnsiTheme="minorHAnsi" w:cstheme="minorHAnsi"/>
          <w:b w:val="0"/>
          <w:color w:val="000000"/>
          <w:sz w:val="28"/>
          <w:szCs w:val="28"/>
        </w:rPr>
        <w:t xml:space="preserve">Симпатические и парасимпатические отделы вегетативной нервной системы, их структурные и функциональные особенности. </w:t>
      </w:r>
      <w:r w:rsidRPr="00B958FC">
        <w:rPr>
          <w:rStyle w:val="3"/>
          <w:rFonts w:asciiTheme="minorHAnsi" w:hAnsiTheme="minorHAnsi" w:cstheme="minorHAnsi"/>
          <w:b w:val="0"/>
          <w:color w:val="000000"/>
          <w:sz w:val="28"/>
          <w:szCs w:val="28"/>
          <w:lang w:val="kk-KZ"/>
        </w:rPr>
        <w:t>2.</w:t>
      </w:r>
      <w:r w:rsidR="008F6911" w:rsidRPr="00B958FC">
        <w:rPr>
          <w:rStyle w:val="3"/>
          <w:rFonts w:asciiTheme="minorHAnsi" w:hAnsiTheme="minorHAnsi" w:cstheme="minorHAnsi"/>
          <w:b w:val="0"/>
          <w:color w:val="000000"/>
          <w:sz w:val="28"/>
          <w:szCs w:val="28"/>
        </w:rPr>
        <w:t>Рефлекто</w:t>
      </w:r>
      <w:r w:rsidRPr="00B958FC">
        <w:rPr>
          <w:rStyle w:val="3"/>
          <w:rFonts w:asciiTheme="minorHAnsi" w:hAnsiTheme="minorHAnsi" w:cstheme="minorHAnsi"/>
          <w:b w:val="0"/>
          <w:color w:val="000000"/>
          <w:sz w:val="28"/>
          <w:szCs w:val="28"/>
        </w:rPr>
        <w:t xml:space="preserve">рная дуга вегетативного рефлекса. </w:t>
      </w:r>
      <w:r w:rsidRPr="00B958FC">
        <w:rPr>
          <w:rStyle w:val="3"/>
          <w:rFonts w:asciiTheme="minorHAnsi" w:hAnsiTheme="minorHAnsi" w:cstheme="minorHAnsi"/>
          <w:b w:val="0"/>
          <w:color w:val="000000"/>
          <w:sz w:val="28"/>
          <w:szCs w:val="28"/>
          <w:lang w:val="kk-KZ"/>
        </w:rPr>
        <w:t>3.</w:t>
      </w:r>
      <w:r w:rsidRPr="00B958FC">
        <w:rPr>
          <w:rStyle w:val="3"/>
          <w:rFonts w:asciiTheme="minorHAnsi" w:hAnsiTheme="minorHAnsi" w:cstheme="minorHAnsi"/>
          <w:b w:val="0"/>
          <w:color w:val="000000"/>
          <w:sz w:val="28"/>
          <w:szCs w:val="28"/>
        </w:rPr>
        <w:t>Вегетативные ганглии и их функции.</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b/>
          <w:bCs/>
          <w:color w:val="000000"/>
          <w:sz w:val="28"/>
          <w:szCs w:val="28"/>
          <w:bdr w:val="none" w:sz="0" w:space="0" w:color="auto" w:frame="1"/>
        </w:rPr>
        <w:t>Автономная (вегетативная) нервная система</w:t>
      </w:r>
      <w:r w:rsidRPr="00B958FC">
        <w:rPr>
          <w:rFonts w:asciiTheme="minorHAnsi" w:hAnsiTheme="minorHAnsi" w:cstheme="minorHAnsi"/>
          <w:color w:val="000000"/>
          <w:sz w:val="28"/>
          <w:szCs w:val="28"/>
          <w:bdr w:val="none" w:sz="0" w:space="0" w:color="auto" w:frame="1"/>
        </w:rPr>
        <w:t> – это часть нервной системы, регулирующая работу внутренних органов, просвет сосудов, обмен веществ и энергии, обеспечивающих гомеостаз.. Вегетативная нервная система делится на две части:</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1. </w:t>
      </w:r>
      <w:r w:rsidRPr="00B958FC">
        <w:rPr>
          <w:rFonts w:asciiTheme="minorHAnsi" w:hAnsiTheme="minorHAnsi" w:cstheme="minorHAnsi"/>
          <w:b/>
          <w:bCs/>
          <w:i/>
          <w:iCs/>
          <w:color w:val="000000"/>
          <w:sz w:val="28"/>
          <w:szCs w:val="28"/>
          <w:bdr w:val="none" w:sz="0" w:space="0" w:color="auto" w:frame="1"/>
        </w:rPr>
        <w:t>Симпатическую систему, </w:t>
      </w:r>
      <w:r w:rsidRPr="00B958FC">
        <w:rPr>
          <w:rFonts w:asciiTheme="minorHAnsi" w:hAnsiTheme="minorHAnsi" w:cstheme="minorHAnsi"/>
          <w:color w:val="000000"/>
          <w:sz w:val="28"/>
          <w:szCs w:val="28"/>
          <w:bdr w:val="none" w:sz="0" w:space="0" w:color="auto" w:frame="1"/>
        </w:rPr>
        <w:t>задача которой</w:t>
      </w:r>
      <w:r w:rsidRPr="00B958FC">
        <w:rPr>
          <w:rFonts w:asciiTheme="minorHAnsi" w:hAnsiTheme="minorHAnsi" w:cstheme="minorHAnsi"/>
          <w:b/>
          <w:bCs/>
          <w:color w:val="000000"/>
          <w:sz w:val="28"/>
          <w:szCs w:val="28"/>
          <w:bdr w:val="none" w:sz="0" w:space="0" w:color="auto" w:frame="1"/>
        </w:rPr>
        <w:t> </w:t>
      </w:r>
      <w:r w:rsidRPr="00B958FC">
        <w:rPr>
          <w:rFonts w:asciiTheme="minorHAnsi" w:hAnsiTheme="minorHAnsi" w:cstheme="minorHAnsi"/>
          <w:color w:val="000000"/>
          <w:sz w:val="28"/>
          <w:szCs w:val="28"/>
          <w:bdr w:val="none" w:sz="0" w:space="0" w:color="auto" w:frame="1"/>
        </w:rPr>
        <w:t>состоит в мобилизации организма на решение жизненно важных задач;</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2. </w:t>
      </w:r>
      <w:r w:rsidRPr="00B958FC">
        <w:rPr>
          <w:rFonts w:asciiTheme="minorHAnsi" w:hAnsiTheme="minorHAnsi" w:cstheme="minorHAnsi"/>
          <w:b/>
          <w:bCs/>
          <w:i/>
          <w:iCs/>
          <w:color w:val="000000"/>
          <w:sz w:val="28"/>
          <w:szCs w:val="28"/>
          <w:bdr w:val="none" w:sz="0" w:space="0" w:color="auto" w:frame="1"/>
        </w:rPr>
        <w:t>Парасимпатическую систему</w:t>
      </w:r>
      <w:r w:rsidRPr="00B958FC">
        <w:rPr>
          <w:rFonts w:asciiTheme="minorHAnsi" w:hAnsiTheme="minorHAnsi" w:cstheme="minorHAnsi"/>
          <w:color w:val="000000"/>
          <w:sz w:val="28"/>
          <w:szCs w:val="28"/>
          <w:bdr w:val="none" w:sz="0" w:space="0" w:color="auto" w:frame="1"/>
        </w:rPr>
        <w:t>, задача которой состоит в восстановлении нарушенного во время активности организма гомеостаза и восполнении потраченных ресурсов.</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Эффекты этих двух систем часто противоположный друг другу. Большинство систем внутренних органов получают волокна от обеих систем ВНС. Обе системы работают согласованно. Кроме этого в ВНС выделяют </w:t>
      </w:r>
      <w:r w:rsidRPr="00B958FC">
        <w:rPr>
          <w:rFonts w:asciiTheme="minorHAnsi" w:hAnsiTheme="minorHAnsi" w:cstheme="minorHAnsi"/>
          <w:b/>
          <w:bCs/>
          <w:i/>
          <w:iCs/>
          <w:color w:val="000000"/>
          <w:sz w:val="28"/>
          <w:szCs w:val="28"/>
          <w:bdr w:val="none" w:sz="0" w:space="0" w:color="auto" w:frame="1"/>
        </w:rPr>
        <w:t>интраорганную</w:t>
      </w:r>
      <w:r w:rsidRPr="00B958FC">
        <w:rPr>
          <w:rFonts w:asciiTheme="minorHAnsi" w:hAnsiTheme="minorHAnsi" w:cstheme="minorHAnsi"/>
          <w:color w:val="000000"/>
          <w:sz w:val="28"/>
          <w:szCs w:val="28"/>
          <w:bdr w:val="none" w:sz="0" w:space="0" w:color="auto" w:frame="1"/>
        </w:rPr>
        <w:t> нервную систему, которая располагается непосредственно в органах человека и оказывает регулирующее воздействие на эти органы. Она регулирует моторику и сократительную активность.</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Δ </w:t>
      </w:r>
      <w:r w:rsidRPr="00B958FC">
        <w:rPr>
          <w:rFonts w:asciiTheme="minorHAnsi" w:hAnsiTheme="minorHAnsi" w:cstheme="minorHAnsi"/>
          <w:b/>
          <w:bCs/>
          <w:color w:val="000000"/>
          <w:sz w:val="28"/>
          <w:szCs w:val="28"/>
          <w:bdr w:val="none" w:sz="0" w:space="0" w:color="auto" w:frame="1"/>
        </w:rPr>
        <w:t>Общий план строения ВНС</w:t>
      </w:r>
      <w:r w:rsidRPr="00B958FC">
        <w:rPr>
          <w:rFonts w:asciiTheme="minorHAnsi" w:hAnsiTheme="minorHAnsi" w:cstheme="minorHAnsi"/>
          <w:color w:val="000000"/>
          <w:sz w:val="28"/>
          <w:szCs w:val="28"/>
          <w:bdr w:val="none" w:sz="0" w:space="0" w:color="auto" w:frame="1"/>
        </w:rPr>
        <w:t>. Вегетативная нервная система состоит из четырех уровней организации: периферического, промежуточного, центрального и высшего.</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Таблица 1. Уровни организации ВНС</w:t>
      </w:r>
    </w:p>
    <w:tbl>
      <w:tblPr>
        <w:tblW w:w="0" w:type="auto"/>
        <w:shd w:val="clear" w:color="auto" w:fill="FFFFFF"/>
        <w:tblCellMar>
          <w:left w:w="0" w:type="dxa"/>
          <w:right w:w="0" w:type="dxa"/>
        </w:tblCellMar>
        <w:tblLook w:val="04A0"/>
      </w:tblPr>
      <w:tblGrid>
        <w:gridCol w:w="3190"/>
        <w:gridCol w:w="3190"/>
        <w:gridCol w:w="3191"/>
      </w:tblGrid>
      <w:tr w:rsidR="00CD0884" w:rsidRPr="00B958FC" w:rsidTr="00CD0884">
        <w:tc>
          <w:tcPr>
            <w:tcW w:w="319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CD0884" w:rsidRPr="00B958FC" w:rsidRDefault="00CD0884">
            <w:pPr>
              <w:pStyle w:val="a4"/>
              <w:spacing w:before="0" w:beforeAutospacing="0" w:after="0" w:afterAutospacing="0"/>
              <w:ind w:left="34" w:right="34"/>
              <w:textAlignment w:val="baseline"/>
              <w:rPr>
                <w:rFonts w:asciiTheme="minorHAnsi" w:hAnsiTheme="minorHAnsi" w:cstheme="minorHAnsi"/>
                <w:color w:val="000000"/>
                <w:sz w:val="28"/>
                <w:szCs w:val="28"/>
              </w:rPr>
            </w:pPr>
            <w:r w:rsidRPr="00B958FC">
              <w:rPr>
                <w:rFonts w:asciiTheme="minorHAnsi" w:hAnsiTheme="minorHAnsi" w:cstheme="minorHAnsi"/>
                <w:b/>
                <w:bCs/>
                <w:color w:val="000000"/>
                <w:sz w:val="28"/>
                <w:szCs w:val="28"/>
                <w:bdr w:val="none" w:sz="0" w:space="0" w:color="auto" w:frame="1"/>
              </w:rPr>
              <w:t>Уровень организации</w:t>
            </w:r>
          </w:p>
        </w:tc>
        <w:tc>
          <w:tcPr>
            <w:tcW w:w="3190"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CD0884" w:rsidRPr="00B958FC" w:rsidRDefault="00CD0884">
            <w:pPr>
              <w:pStyle w:val="a4"/>
              <w:spacing w:before="0" w:beforeAutospacing="0" w:after="0" w:afterAutospacing="0"/>
              <w:ind w:left="34" w:right="34"/>
              <w:textAlignment w:val="baseline"/>
              <w:rPr>
                <w:rFonts w:asciiTheme="minorHAnsi" w:hAnsiTheme="minorHAnsi" w:cstheme="minorHAnsi"/>
                <w:color w:val="000000"/>
                <w:sz w:val="28"/>
                <w:szCs w:val="28"/>
              </w:rPr>
            </w:pPr>
            <w:r w:rsidRPr="00B958FC">
              <w:rPr>
                <w:rFonts w:asciiTheme="minorHAnsi" w:hAnsiTheme="minorHAnsi" w:cstheme="minorHAnsi"/>
                <w:b/>
                <w:bCs/>
                <w:color w:val="000000"/>
                <w:sz w:val="28"/>
                <w:szCs w:val="28"/>
                <w:bdr w:val="none" w:sz="0" w:space="0" w:color="auto" w:frame="1"/>
              </w:rPr>
              <w:t>Локализация нервных центров</w:t>
            </w:r>
          </w:p>
        </w:tc>
        <w:tc>
          <w:tcPr>
            <w:tcW w:w="3191"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CD0884" w:rsidRPr="00B958FC" w:rsidRDefault="00CD0884">
            <w:pPr>
              <w:pStyle w:val="a4"/>
              <w:spacing w:before="0" w:beforeAutospacing="0" w:after="0" w:afterAutospacing="0"/>
              <w:ind w:left="34" w:right="34"/>
              <w:textAlignment w:val="baseline"/>
              <w:rPr>
                <w:rFonts w:asciiTheme="minorHAnsi" w:hAnsiTheme="minorHAnsi" w:cstheme="minorHAnsi"/>
                <w:color w:val="000000"/>
                <w:sz w:val="28"/>
                <w:szCs w:val="28"/>
              </w:rPr>
            </w:pPr>
            <w:r w:rsidRPr="00B958FC">
              <w:rPr>
                <w:rFonts w:asciiTheme="minorHAnsi" w:hAnsiTheme="minorHAnsi" w:cstheme="minorHAnsi"/>
                <w:b/>
                <w:bCs/>
                <w:color w:val="000000"/>
                <w:sz w:val="28"/>
                <w:szCs w:val="28"/>
                <w:bdr w:val="none" w:sz="0" w:space="0" w:color="auto" w:frame="1"/>
              </w:rPr>
              <w:t>Основные функции</w:t>
            </w:r>
          </w:p>
        </w:tc>
      </w:tr>
      <w:tr w:rsidR="00CD0884" w:rsidRPr="00B958FC" w:rsidTr="00CD0884">
        <w:tc>
          <w:tcPr>
            <w:tcW w:w="3190"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CD0884" w:rsidRPr="00B958FC" w:rsidRDefault="00CD0884">
            <w:pPr>
              <w:pStyle w:val="a4"/>
              <w:spacing w:before="429" w:beforeAutospacing="0" w:after="514" w:afterAutospacing="0"/>
              <w:ind w:left="34" w:right="34"/>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Периферический</w:t>
            </w:r>
          </w:p>
        </w:tc>
        <w:tc>
          <w:tcPr>
            <w:tcW w:w="319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CD0884" w:rsidRPr="00B958FC" w:rsidRDefault="00CD0884">
            <w:pPr>
              <w:pStyle w:val="a4"/>
              <w:spacing w:before="429" w:beforeAutospacing="0" w:after="514" w:afterAutospacing="0"/>
              <w:ind w:left="34" w:right="34"/>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Интрамуральные сплетения во внутренних органах</w:t>
            </w:r>
          </w:p>
        </w:tc>
        <w:tc>
          <w:tcPr>
            <w:tcW w:w="319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CD0884" w:rsidRPr="00B958FC" w:rsidRDefault="00CD0884">
            <w:pPr>
              <w:pStyle w:val="a4"/>
              <w:spacing w:before="429" w:beforeAutospacing="0" w:after="514" w:afterAutospacing="0"/>
              <w:ind w:left="34" w:right="34"/>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Местные рефлекторные реакции на уровне отдельных органов или их участков</w:t>
            </w:r>
          </w:p>
        </w:tc>
      </w:tr>
      <w:tr w:rsidR="00CD0884" w:rsidRPr="00B958FC" w:rsidTr="00CD0884">
        <w:tc>
          <w:tcPr>
            <w:tcW w:w="3190"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CD0884" w:rsidRPr="00B958FC" w:rsidRDefault="00CD0884">
            <w:pPr>
              <w:pStyle w:val="a4"/>
              <w:spacing w:before="429" w:beforeAutospacing="0" w:after="514" w:afterAutospacing="0"/>
              <w:ind w:left="34" w:right="34"/>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lastRenderedPageBreak/>
              <w:t>Промежуточный</w:t>
            </w:r>
          </w:p>
        </w:tc>
        <w:tc>
          <w:tcPr>
            <w:tcW w:w="319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CD0884" w:rsidRPr="00B958FC" w:rsidRDefault="00CD0884">
            <w:pPr>
              <w:pStyle w:val="a4"/>
              <w:spacing w:before="429" w:beforeAutospacing="0" w:after="514" w:afterAutospacing="0"/>
              <w:ind w:left="34" w:right="34"/>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Паравертебральные и превертебральные ганглии</w:t>
            </w:r>
          </w:p>
        </w:tc>
        <w:tc>
          <w:tcPr>
            <w:tcW w:w="319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CD0884" w:rsidRPr="00B958FC" w:rsidRDefault="00CD0884">
            <w:pPr>
              <w:pStyle w:val="a4"/>
              <w:spacing w:before="429" w:beforeAutospacing="0" w:after="514" w:afterAutospacing="0"/>
              <w:ind w:left="34" w:right="34"/>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Периферические рефлекторные реакции; координация работы отдельных участков органа или органов одной системы</w:t>
            </w:r>
          </w:p>
        </w:tc>
      </w:tr>
      <w:tr w:rsidR="00CD0884" w:rsidRPr="00B958FC" w:rsidTr="00CD0884">
        <w:tc>
          <w:tcPr>
            <w:tcW w:w="3190"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CD0884" w:rsidRPr="00B958FC" w:rsidRDefault="00CD0884">
            <w:pPr>
              <w:pStyle w:val="a4"/>
              <w:spacing w:before="429" w:beforeAutospacing="0" w:after="514" w:afterAutospacing="0"/>
              <w:ind w:left="34" w:right="34"/>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Центральный</w:t>
            </w:r>
          </w:p>
        </w:tc>
        <w:tc>
          <w:tcPr>
            <w:tcW w:w="319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CD0884" w:rsidRPr="00B958FC" w:rsidRDefault="00CD0884">
            <w:pPr>
              <w:pStyle w:val="a4"/>
              <w:spacing w:before="429" w:beforeAutospacing="0" w:after="514" w:afterAutospacing="0"/>
              <w:ind w:left="34" w:right="34"/>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Краниобульбарный отдел продолговатого мозга, поясничный и крестцовый отделы спинного мозга</w:t>
            </w:r>
          </w:p>
        </w:tc>
        <w:tc>
          <w:tcPr>
            <w:tcW w:w="319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CD0884" w:rsidRPr="00B958FC" w:rsidRDefault="00CD0884">
            <w:pPr>
              <w:pStyle w:val="a4"/>
              <w:spacing w:before="429" w:beforeAutospacing="0" w:after="514" w:afterAutospacing="0"/>
              <w:ind w:left="34" w:right="34"/>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Запуск реакций мобилизации ресурсов в экстремальных состояниях (симпатическая нс) или восстановление потраченных ресурсов (парасимпатическая нс)</w:t>
            </w:r>
          </w:p>
        </w:tc>
      </w:tr>
      <w:tr w:rsidR="00CD0884" w:rsidRPr="00B958FC" w:rsidTr="00CD0884">
        <w:tc>
          <w:tcPr>
            <w:tcW w:w="3190"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CD0884" w:rsidRPr="00B958FC" w:rsidRDefault="00CD0884">
            <w:pPr>
              <w:pStyle w:val="a4"/>
              <w:spacing w:before="429" w:beforeAutospacing="0" w:after="514" w:afterAutospacing="0"/>
              <w:ind w:left="34" w:right="34"/>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Высший</w:t>
            </w:r>
          </w:p>
        </w:tc>
        <w:tc>
          <w:tcPr>
            <w:tcW w:w="319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CD0884" w:rsidRPr="00B958FC" w:rsidRDefault="00CD0884">
            <w:pPr>
              <w:pStyle w:val="a4"/>
              <w:spacing w:before="429" w:beforeAutospacing="0" w:after="514" w:afterAutospacing="0"/>
              <w:ind w:left="34" w:right="34"/>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Гипоталамус, мозжечок, базальные ганглии, кора больших полушарий</w:t>
            </w:r>
          </w:p>
        </w:tc>
        <w:tc>
          <w:tcPr>
            <w:tcW w:w="319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CD0884" w:rsidRPr="00B958FC" w:rsidRDefault="00CD0884">
            <w:pPr>
              <w:pStyle w:val="a4"/>
              <w:spacing w:before="429" w:beforeAutospacing="0" w:after="514" w:afterAutospacing="0"/>
              <w:ind w:left="34" w:right="34"/>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Координация деятельности симпатической и парасимпатической нс; адаптация внутренних процессов, протекающих в организме, к требованиям окружающей среды</w:t>
            </w:r>
          </w:p>
        </w:tc>
      </w:tr>
    </w:tbl>
    <w:p w:rsidR="00CD0884" w:rsidRPr="00B958FC" w:rsidRDefault="00CD0884" w:rsidP="00CD0884">
      <w:pPr>
        <w:rPr>
          <w:rFonts w:cstheme="minorHAnsi"/>
          <w:sz w:val="28"/>
          <w:szCs w:val="28"/>
        </w:rPr>
      </w:pPr>
    </w:p>
    <w:p w:rsidR="00CD0884" w:rsidRPr="00B958FC" w:rsidRDefault="00CD0884" w:rsidP="00CD0884">
      <w:pPr>
        <w:spacing w:line="240" w:lineRule="auto"/>
        <w:textAlignment w:val="baseline"/>
        <w:rPr>
          <w:rFonts w:cstheme="minorHAnsi"/>
          <w:color w:val="000000"/>
          <w:sz w:val="28"/>
          <w:szCs w:val="28"/>
        </w:rPr>
      </w:pPr>
    </w:p>
    <w:p w:rsidR="00CD0884" w:rsidRPr="00B958FC" w:rsidRDefault="00CD0884" w:rsidP="00CD0884">
      <w:pPr>
        <w:spacing w:line="240" w:lineRule="auto"/>
        <w:textAlignment w:val="baseline"/>
        <w:rPr>
          <w:rFonts w:cstheme="minorHAnsi"/>
          <w:color w:val="000000"/>
          <w:sz w:val="28"/>
          <w:szCs w:val="28"/>
        </w:rPr>
      </w:pPr>
    </w:p>
    <w:p w:rsidR="00CD0884" w:rsidRPr="00B958FC" w:rsidRDefault="00CD0884" w:rsidP="00CD0884">
      <w:pPr>
        <w:shd w:val="clear" w:color="auto" w:fill="FFFFFF"/>
        <w:spacing w:after="270"/>
        <w:textAlignment w:val="baseline"/>
        <w:rPr>
          <w:rFonts w:cstheme="minorHAnsi"/>
          <w:color w:val="000000"/>
          <w:sz w:val="28"/>
          <w:szCs w:val="28"/>
        </w:rPr>
      </w:pP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b/>
          <w:bCs/>
          <w:color w:val="000000"/>
          <w:sz w:val="28"/>
          <w:szCs w:val="28"/>
          <w:bdr w:val="none" w:sz="0" w:space="0" w:color="auto" w:frame="1"/>
        </w:rPr>
        <w:t>Δ Нейронный состав ВНС</w:t>
      </w:r>
      <w:r w:rsidRPr="00B958FC">
        <w:rPr>
          <w:rFonts w:asciiTheme="minorHAnsi" w:hAnsiTheme="minorHAnsi" w:cstheme="minorHAnsi"/>
          <w:color w:val="000000"/>
          <w:sz w:val="28"/>
          <w:szCs w:val="28"/>
          <w:bdr w:val="none" w:sz="0" w:space="0" w:color="auto" w:frame="1"/>
        </w:rPr>
        <w:t>:</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1. </w:t>
      </w:r>
      <w:r w:rsidRPr="00B958FC">
        <w:rPr>
          <w:rFonts w:asciiTheme="minorHAnsi" w:hAnsiTheme="minorHAnsi" w:cstheme="minorHAnsi"/>
          <w:b/>
          <w:bCs/>
          <w:i/>
          <w:iCs/>
          <w:color w:val="000000"/>
          <w:sz w:val="28"/>
          <w:szCs w:val="28"/>
          <w:bdr w:val="none" w:sz="0" w:space="0" w:color="auto" w:frame="1"/>
        </w:rPr>
        <w:t>Чувствительные нейроны</w:t>
      </w:r>
      <w:r w:rsidRPr="00B958FC">
        <w:rPr>
          <w:rFonts w:asciiTheme="minorHAnsi" w:hAnsiTheme="minorHAnsi" w:cstheme="minorHAnsi"/>
          <w:color w:val="000000"/>
          <w:sz w:val="28"/>
          <w:szCs w:val="28"/>
          <w:bdr w:val="none" w:sz="0" w:space="0" w:color="auto" w:frame="1"/>
        </w:rPr>
        <w:t> располагаются в спинномозговых узлах.</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lastRenderedPageBreak/>
        <w:t>2. </w:t>
      </w:r>
      <w:r w:rsidRPr="00B958FC">
        <w:rPr>
          <w:rFonts w:asciiTheme="minorHAnsi" w:hAnsiTheme="minorHAnsi" w:cstheme="minorHAnsi"/>
          <w:b/>
          <w:bCs/>
          <w:i/>
          <w:iCs/>
          <w:color w:val="000000"/>
          <w:sz w:val="28"/>
          <w:szCs w:val="28"/>
          <w:bdr w:val="none" w:sz="0" w:space="0" w:color="auto" w:frame="1"/>
        </w:rPr>
        <w:t>Преганглионарные нейроны</w:t>
      </w:r>
      <w:r w:rsidRPr="00B958FC">
        <w:rPr>
          <w:rFonts w:asciiTheme="minorHAnsi" w:hAnsiTheme="minorHAnsi" w:cstheme="minorHAnsi"/>
          <w:color w:val="000000"/>
          <w:sz w:val="28"/>
          <w:szCs w:val="28"/>
          <w:bdr w:val="none" w:sz="0" w:space="0" w:color="auto" w:frame="1"/>
        </w:rPr>
        <w:t> располагаются в центральной нервной системе: в стволе мозга (парасимпатические) или в спинном мозге (в грудном отделе – симпатические, в крестцовом – парасимпатические). Их отростки – </w:t>
      </w:r>
      <w:r w:rsidRPr="00B958FC">
        <w:rPr>
          <w:rFonts w:asciiTheme="minorHAnsi" w:hAnsiTheme="minorHAnsi" w:cstheme="minorHAnsi"/>
          <w:b/>
          <w:bCs/>
          <w:i/>
          <w:iCs/>
          <w:color w:val="000000"/>
          <w:sz w:val="28"/>
          <w:szCs w:val="28"/>
          <w:bdr w:val="none" w:sz="0" w:space="0" w:color="auto" w:frame="1"/>
        </w:rPr>
        <w:t>преганглионарные волокна</w:t>
      </w:r>
      <w:r w:rsidRPr="00B958FC">
        <w:rPr>
          <w:rFonts w:asciiTheme="minorHAnsi" w:hAnsiTheme="minorHAnsi" w:cstheme="minorHAnsi"/>
          <w:color w:val="000000"/>
          <w:sz w:val="28"/>
          <w:szCs w:val="28"/>
          <w:bdr w:val="none" w:sz="0" w:space="0" w:color="auto" w:frame="1"/>
        </w:rPr>
        <w:t> идут до соответствующих вегетативных ганглиев (симпатические - до паравертебральных и превертебральных, парасимпатические – до интрамуральных), где они заканчиваются синапсами на постганлионарных нейронах.</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3. </w:t>
      </w:r>
      <w:r w:rsidRPr="00B958FC">
        <w:rPr>
          <w:rFonts w:asciiTheme="minorHAnsi" w:hAnsiTheme="minorHAnsi" w:cstheme="minorHAnsi"/>
          <w:b/>
          <w:bCs/>
          <w:i/>
          <w:iCs/>
          <w:color w:val="000000"/>
          <w:sz w:val="28"/>
          <w:szCs w:val="28"/>
          <w:bdr w:val="none" w:sz="0" w:space="0" w:color="auto" w:frame="1"/>
        </w:rPr>
        <w:t>Постганглионарные нейроны </w:t>
      </w:r>
      <w:r w:rsidRPr="00B958FC">
        <w:rPr>
          <w:rFonts w:asciiTheme="minorHAnsi" w:hAnsiTheme="minorHAnsi" w:cstheme="minorHAnsi"/>
          <w:color w:val="000000"/>
          <w:sz w:val="28"/>
          <w:szCs w:val="28"/>
          <w:bdr w:val="none" w:sz="0" w:space="0" w:color="auto" w:frame="1"/>
        </w:rPr>
        <w:t>расположены в вегетативных ганглиях. Ганглии могут находиться или на некотором расстоянии от органов (симпатические ганглии), либо непосредственно в стенке иннервируемого органа (парасимпатические ганглии).</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Δ </w:t>
      </w:r>
      <w:r w:rsidRPr="00B958FC">
        <w:rPr>
          <w:rFonts w:asciiTheme="minorHAnsi" w:hAnsiTheme="minorHAnsi" w:cstheme="minorHAnsi"/>
          <w:b/>
          <w:bCs/>
          <w:color w:val="000000"/>
          <w:sz w:val="28"/>
          <w:szCs w:val="28"/>
          <w:bdr w:val="none" w:sz="0" w:space="0" w:color="auto" w:frame="1"/>
        </w:rPr>
        <w:t>Рефлекторный принцип работы ВНС</w:t>
      </w:r>
      <w:r w:rsidRPr="00B958FC">
        <w:rPr>
          <w:rFonts w:asciiTheme="minorHAnsi" w:hAnsiTheme="minorHAnsi" w:cstheme="minorHAnsi"/>
          <w:color w:val="000000"/>
          <w:sz w:val="28"/>
          <w:szCs w:val="28"/>
          <w:bdr w:val="none" w:sz="0" w:space="0" w:color="auto" w:frame="1"/>
        </w:rPr>
        <w:t>. Дуга вегетативной нервной системы построена по общему принципу, но имеются особенности её организации:</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1. Рефлекторная дуга ВНС может замыкаться вне ЦНС. Эффекторный нейрон для симпатического отдела ВНС расположен экстраорганно – в симпатических ганглиях, а для парасимпатической – внутри органа или непосредственно вблизи него.</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2. Афферентное звено дуги вегетативного рефлекса может быть образовано как собственными – вегетативными, так и соматическими афферентными волокнами.</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3. В дуге вегетативного рефлекса слабее выражена сегментарность, что повышает надежность вегетативной иннервации.</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b/>
          <w:bCs/>
          <w:i/>
          <w:iCs/>
          <w:color w:val="000000"/>
          <w:sz w:val="28"/>
          <w:szCs w:val="28"/>
          <w:bdr w:val="none" w:sz="0" w:space="0" w:color="auto" w:frame="1"/>
        </w:rPr>
        <w:t>Вегетативные рефлексы</w:t>
      </w:r>
      <w:r w:rsidRPr="00B958FC">
        <w:rPr>
          <w:rFonts w:asciiTheme="minorHAnsi" w:hAnsiTheme="minorHAnsi" w:cstheme="minorHAnsi"/>
          <w:color w:val="000000"/>
          <w:sz w:val="28"/>
          <w:szCs w:val="28"/>
          <w:bdr w:val="none" w:sz="0" w:space="0" w:color="auto" w:frame="1"/>
        </w:rPr>
        <w:t> подразделяются на следующие группы:</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1. </w:t>
      </w:r>
      <w:r w:rsidRPr="00B958FC">
        <w:rPr>
          <w:rFonts w:asciiTheme="minorHAnsi" w:hAnsiTheme="minorHAnsi" w:cstheme="minorHAnsi"/>
          <w:b/>
          <w:bCs/>
          <w:i/>
          <w:iCs/>
          <w:color w:val="000000"/>
          <w:sz w:val="28"/>
          <w:szCs w:val="28"/>
          <w:bdr w:val="none" w:sz="0" w:space="0" w:color="auto" w:frame="1"/>
        </w:rPr>
        <w:t>Периферические рефлексы</w:t>
      </w:r>
      <w:r w:rsidRPr="00B958FC">
        <w:rPr>
          <w:rFonts w:asciiTheme="minorHAnsi" w:hAnsiTheme="minorHAnsi" w:cstheme="minorHAnsi"/>
          <w:color w:val="000000"/>
          <w:sz w:val="28"/>
          <w:szCs w:val="28"/>
          <w:bdr w:val="none" w:sz="0" w:space="0" w:color="auto" w:frame="1"/>
        </w:rPr>
        <w:t>, которые подразделяют на </w:t>
      </w:r>
      <w:r w:rsidRPr="00B958FC">
        <w:rPr>
          <w:rFonts w:asciiTheme="minorHAnsi" w:hAnsiTheme="minorHAnsi" w:cstheme="minorHAnsi"/>
          <w:b/>
          <w:bCs/>
          <w:i/>
          <w:iCs/>
          <w:color w:val="000000"/>
          <w:sz w:val="28"/>
          <w:szCs w:val="28"/>
          <w:bdr w:val="none" w:sz="0" w:space="0" w:color="auto" w:frame="1"/>
        </w:rPr>
        <w:t>интраорганные, экстраорганные </w:t>
      </w:r>
      <w:r w:rsidRPr="00B958FC">
        <w:rPr>
          <w:rFonts w:asciiTheme="minorHAnsi" w:hAnsiTheme="minorHAnsi" w:cstheme="minorHAnsi"/>
          <w:color w:val="000000"/>
          <w:sz w:val="28"/>
          <w:szCs w:val="28"/>
          <w:bdr w:val="none" w:sz="0" w:space="0" w:color="auto" w:frame="1"/>
        </w:rPr>
        <w:t>и</w:t>
      </w:r>
      <w:r w:rsidRPr="00B958FC">
        <w:rPr>
          <w:rFonts w:asciiTheme="minorHAnsi" w:hAnsiTheme="minorHAnsi" w:cstheme="minorHAnsi"/>
          <w:b/>
          <w:bCs/>
          <w:i/>
          <w:iCs/>
          <w:color w:val="000000"/>
          <w:sz w:val="28"/>
          <w:szCs w:val="28"/>
          <w:bdr w:val="none" w:sz="0" w:space="0" w:color="auto" w:frame="1"/>
        </w:rPr>
        <w:t> центральные</w:t>
      </w:r>
      <w:r w:rsidRPr="00B958FC">
        <w:rPr>
          <w:rFonts w:asciiTheme="minorHAnsi" w:hAnsiTheme="minorHAnsi" w:cstheme="minorHAnsi"/>
          <w:color w:val="000000"/>
          <w:sz w:val="28"/>
          <w:szCs w:val="28"/>
          <w:bdr w:val="none" w:sz="0" w:space="0" w:color="auto" w:frame="1"/>
        </w:rPr>
        <w:t> (разделение по уровню замыкания рефлекторной дуги).</w:t>
      </w:r>
    </w:p>
    <w:p w:rsidR="00CD0884" w:rsidRPr="00B958FC" w:rsidRDefault="00CD0884" w:rsidP="00F33C62">
      <w:pPr>
        <w:textAlignment w:val="baseline"/>
        <w:rPr>
          <w:rFonts w:cstheme="minorHAnsi"/>
          <w:color w:val="000000"/>
          <w:sz w:val="28"/>
          <w:szCs w:val="28"/>
        </w:rPr>
      </w:pPr>
      <w:r w:rsidRPr="00B958FC">
        <w:rPr>
          <w:rFonts w:cstheme="minorHAnsi"/>
          <w:color w:val="000000"/>
          <w:sz w:val="28"/>
          <w:szCs w:val="28"/>
          <w:bdr w:val="none" w:sz="0" w:space="0" w:color="auto" w:frame="1"/>
        </w:rPr>
        <w:t>2. </w:t>
      </w:r>
      <w:r w:rsidRPr="00B958FC">
        <w:rPr>
          <w:rFonts w:cstheme="minorHAnsi"/>
          <w:b/>
          <w:bCs/>
          <w:i/>
          <w:iCs/>
          <w:color w:val="000000"/>
          <w:sz w:val="28"/>
          <w:szCs w:val="28"/>
          <w:bdr w:val="none" w:sz="0" w:space="0" w:color="auto" w:frame="1"/>
        </w:rPr>
        <w:t>Висцеро-соматические рефлексы – </w:t>
      </w:r>
      <w:r w:rsidRPr="00B958FC">
        <w:rPr>
          <w:rFonts w:cstheme="minorHAnsi"/>
          <w:color w:val="000000"/>
          <w:sz w:val="28"/>
          <w:szCs w:val="28"/>
          <w:bdr w:val="none" w:sz="0" w:space="0" w:color="auto" w:frame="1"/>
        </w:rPr>
        <w:t>изменение соматической деятельности при возбуждении сенсорных рецепторов ВНС.</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3. </w:t>
      </w:r>
      <w:r w:rsidRPr="00B958FC">
        <w:rPr>
          <w:rFonts w:asciiTheme="minorHAnsi" w:hAnsiTheme="minorHAnsi" w:cstheme="minorHAnsi"/>
          <w:b/>
          <w:bCs/>
          <w:i/>
          <w:iCs/>
          <w:color w:val="000000"/>
          <w:sz w:val="28"/>
          <w:szCs w:val="28"/>
          <w:bdr w:val="none" w:sz="0" w:space="0" w:color="auto" w:frame="1"/>
        </w:rPr>
        <w:t>Висцеро-висцеральные рефлексы</w:t>
      </w:r>
      <w:r w:rsidRPr="00B958FC">
        <w:rPr>
          <w:rFonts w:asciiTheme="minorHAnsi" w:hAnsiTheme="minorHAnsi" w:cstheme="minorHAnsi"/>
          <w:color w:val="000000"/>
          <w:sz w:val="28"/>
          <w:szCs w:val="28"/>
          <w:bdr w:val="none" w:sz="0" w:space="0" w:color="auto" w:frame="1"/>
        </w:rPr>
        <w:t> – рефлексы, рецептивные поля которых локализуются в одном органе или разных органах, при этом ответные реакции проявляются в изменениях активности других внутренних органов.</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4. </w:t>
      </w:r>
      <w:r w:rsidRPr="00B958FC">
        <w:rPr>
          <w:rFonts w:asciiTheme="minorHAnsi" w:hAnsiTheme="minorHAnsi" w:cstheme="minorHAnsi"/>
          <w:b/>
          <w:bCs/>
          <w:i/>
          <w:iCs/>
          <w:color w:val="000000"/>
          <w:sz w:val="28"/>
          <w:szCs w:val="28"/>
          <w:bdr w:val="none" w:sz="0" w:space="0" w:color="auto" w:frame="1"/>
        </w:rPr>
        <w:t>Сомато-висцеральные рефлексы</w:t>
      </w:r>
      <w:r w:rsidRPr="00B958FC">
        <w:rPr>
          <w:rFonts w:asciiTheme="minorHAnsi" w:hAnsiTheme="minorHAnsi" w:cstheme="minorHAnsi"/>
          <w:color w:val="000000"/>
          <w:sz w:val="28"/>
          <w:szCs w:val="28"/>
          <w:bdr w:val="none" w:sz="0" w:space="0" w:color="auto" w:frame="1"/>
        </w:rPr>
        <w:t> – изменение деятельности внутренних органов при раздражении соматических рецепторов. Афферентное звено этих рефлексов относится к соматической нервной системе, а эфферентное – к ВНС.</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5. </w:t>
      </w:r>
      <w:r w:rsidRPr="00B958FC">
        <w:rPr>
          <w:rFonts w:asciiTheme="minorHAnsi" w:hAnsiTheme="minorHAnsi" w:cstheme="minorHAnsi"/>
          <w:b/>
          <w:bCs/>
          <w:i/>
          <w:iCs/>
          <w:color w:val="000000"/>
          <w:sz w:val="28"/>
          <w:szCs w:val="28"/>
          <w:bdr w:val="none" w:sz="0" w:space="0" w:color="auto" w:frame="1"/>
        </w:rPr>
        <w:t>Интероцептивные: </w:t>
      </w:r>
      <w:r w:rsidRPr="00B958FC">
        <w:rPr>
          <w:rFonts w:asciiTheme="minorHAnsi" w:hAnsiTheme="minorHAnsi" w:cstheme="minorHAnsi"/>
          <w:color w:val="000000"/>
          <w:sz w:val="28"/>
          <w:szCs w:val="28"/>
          <w:bdr w:val="none" w:sz="0" w:space="0" w:color="auto" w:frame="1"/>
        </w:rPr>
        <w:t>механо-, хемо-, термо-, осмо-, ноцицепторы; </w:t>
      </w:r>
      <w:r w:rsidRPr="00B958FC">
        <w:rPr>
          <w:rFonts w:asciiTheme="minorHAnsi" w:hAnsiTheme="minorHAnsi" w:cstheme="minorHAnsi"/>
          <w:b/>
          <w:bCs/>
          <w:i/>
          <w:iCs/>
          <w:color w:val="000000"/>
          <w:sz w:val="28"/>
          <w:szCs w:val="28"/>
          <w:bdr w:val="none" w:sz="0" w:space="0" w:color="auto" w:frame="1"/>
        </w:rPr>
        <w:t>проприоцептивные </w:t>
      </w:r>
      <w:r w:rsidRPr="00B958FC">
        <w:rPr>
          <w:rFonts w:asciiTheme="minorHAnsi" w:hAnsiTheme="minorHAnsi" w:cstheme="minorHAnsi"/>
          <w:color w:val="000000"/>
          <w:sz w:val="28"/>
          <w:szCs w:val="28"/>
          <w:bdr w:val="none" w:sz="0" w:space="0" w:color="auto" w:frame="1"/>
        </w:rPr>
        <w:t>и </w:t>
      </w:r>
      <w:r w:rsidRPr="00B958FC">
        <w:rPr>
          <w:rFonts w:asciiTheme="minorHAnsi" w:hAnsiTheme="minorHAnsi" w:cstheme="minorHAnsi"/>
          <w:b/>
          <w:bCs/>
          <w:i/>
          <w:iCs/>
          <w:color w:val="000000"/>
          <w:sz w:val="28"/>
          <w:szCs w:val="28"/>
          <w:bdr w:val="none" w:sz="0" w:space="0" w:color="auto" w:frame="1"/>
        </w:rPr>
        <w:t>экстероцептивные</w:t>
      </w:r>
      <w:r w:rsidRPr="00B958FC">
        <w:rPr>
          <w:rFonts w:asciiTheme="minorHAnsi" w:hAnsiTheme="minorHAnsi" w:cstheme="minorHAnsi"/>
          <w:color w:val="000000"/>
          <w:sz w:val="28"/>
          <w:szCs w:val="28"/>
          <w:bdr w:val="none" w:sz="0" w:space="0" w:color="auto" w:frame="1"/>
        </w:rPr>
        <w:t> : термо - и ноцицепторы, рецепторы органов чувств (деление по рецепторам рефлексогенных зон).</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b/>
          <w:bCs/>
          <w:color w:val="000000"/>
          <w:sz w:val="28"/>
          <w:szCs w:val="28"/>
          <w:bdr w:val="none" w:sz="0" w:space="0" w:color="auto" w:frame="1"/>
        </w:rPr>
        <w:t>ΔФункциональные отличия вегетативной нервной системы от соматической нервной системы</w:t>
      </w:r>
      <w:r w:rsidRPr="00B958FC">
        <w:rPr>
          <w:rFonts w:asciiTheme="minorHAnsi" w:hAnsiTheme="minorHAnsi" w:cstheme="minorHAnsi"/>
          <w:color w:val="000000"/>
          <w:sz w:val="28"/>
          <w:szCs w:val="28"/>
          <w:bdr w:val="none" w:sz="0" w:space="0" w:color="auto" w:frame="1"/>
        </w:rPr>
        <w:t>:</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lastRenderedPageBreak/>
        <w:t>1. Регуляция функций внутренних органов с помощью ВНС может осуществляться при полном нарушении связи с ЦНС, но менее совершенно, так как эффекторные нейроны ВНС находятся за пределами ЦНС.</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2. Влияние ВНС на органы и ткани организма не контролируется непосредственно сознанием.</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3. Нейроны ВНС имеют невысокую лабильность и небольшую скорость проведения импульсов.</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4. Влияния симпатического отдела ВНС имеют генерализованный (диффузный) характер.</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cstheme="minorHAnsi"/>
          <w:color w:val="000000"/>
          <w:sz w:val="28"/>
          <w:szCs w:val="28"/>
          <w:bdr w:val="none" w:sz="0" w:space="0" w:color="auto" w:frame="1"/>
        </w:rPr>
        <w:t>■</w:t>
      </w:r>
      <w:r w:rsidRPr="00B958FC">
        <w:rPr>
          <w:rFonts w:asciiTheme="minorHAnsi" w:hAnsiTheme="minorHAnsi" w:cstheme="minorHAnsi"/>
          <w:color w:val="000000"/>
          <w:sz w:val="28"/>
          <w:szCs w:val="28"/>
          <w:bdr w:val="none" w:sz="0" w:space="0" w:color="auto" w:frame="1"/>
        </w:rPr>
        <w:t> </w:t>
      </w:r>
      <w:r w:rsidRPr="00B958FC">
        <w:rPr>
          <w:rFonts w:asciiTheme="minorHAnsi" w:hAnsiTheme="minorHAnsi" w:cstheme="minorHAnsi"/>
          <w:b/>
          <w:bCs/>
          <w:caps/>
          <w:color w:val="000000"/>
          <w:sz w:val="28"/>
          <w:szCs w:val="28"/>
          <w:bdr w:val="none" w:sz="0" w:space="0" w:color="auto" w:frame="1"/>
        </w:rPr>
        <w:t>ФИЗИОЛОГИЯ СИМПАТИЧЕСКОЙ НЕРВНОЙ СИСТЕМЫ</w:t>
      </w:r>
      <w:r w:rsidRPr="00B958FC">
        <w:rPr>
          <w:rFonts w:asciiTheme="minorHAnsi" w:hAnsiTheme="minorHAnsi" w:cstheme="minorHAnsi"/>
          <w:color w:val="000000"/>
          <w:sz w:val="28"/>
          <w:szCs w:val="28"/>
          <w:bdr w:val="none" w:sz="0" w:space="0" w:color="auto" w:frame="1"/>
        </w:rPr>
        <w:t>. Центральные образования симпатической части ВНС расположены в ядрах боковых рогов серого вещества спинного мозга (с I по XII грудных сегментов и со II по IV поясничных сегментов). Симпатические нервные волокна выходят из спинного мозга в составе передних корешков, а затем отделяются от них. При этом выделяются две части этих волокон:</w:t>
      </w:r>
    </w:p>
    <w:p w:rsidR="00CD0884" w:rsidRPr="00B958FC" w:rsidRDefault="00CD0884" w:rsidP="00F33C62">
      <w:pPr>
        <w:pStyle w:val="a4"/>
        <w:shd w:val="clear" w:color="auto" w:fill="FFFFFF"/>
        <w:spacing w:before="0" w:beforeAutospacing="0" w:after="0" w:afterAutospacing="0"/>
        <w:textAlignment w:val="baseline"/>
        <w:rPr>
          <w:rFonts w:asciiTheme="minorHAnsi" w:hAnsiTheme="minorHAnsi" w:cstheme="minorHAnsi"/>
          <w:color w:val="000000"/>
          <w:sz w:val="28"/>
          <w:szCs w:val="28"/>
          <w:lang w:val="kk-KZ"/>
        </w:rPr>
      </w:pPr>
      <w:r w:rsidRPr="00B958FC">
        <w:rPr>
          <w:rFonts w:asciiTheme="minorHAnsi" w:hAnsiTheme="minorHAnsi" w:cstheme="minorHAnsi"/>
          <w:color w:val="000000"/>
          <w:sz w:val="28"/>
          <w:szCs w:val="28"/>
          <w:bdr w:val="none" w:sz="0" w:space="0" w:color="auto" w:frame="1"/>
        </w:rPr>
        <w:t>· </w:t>
      </w:r>
      <w:r w:rsidRPr="00B958FC">
        <w:rPr>
          <w:rFonts w:asciiTheme="minorHAnsi" w:hAnsiTheme="minorHAnsi" w:cstheme="minorHAnsi"/>
          <w:b/>
          <w:bCs/>
          <w:i/>
          <w:iCs/>
          <w:color w:val="000000"/>
          <w:sz w:val="28"/>
          <w:szCs w:val="28"/>
          <w:bdr w:val="none" w:sz="0" w:space="0" w:color="auto" w:frame="1"/>
        </w:rPr>
        <w:t>Первая часть</w:t>
      </w:r>
      <w:r w:rsidRPr="00B958FC">
        <w:rPr>
          <w:rFonts w:asciiTheme="minorHAnsi" w:hAnsiTheme="minorHAnsi" w:cstheme="minorHAnsi"/>
          <w:i/>
          <w:iCs/>
          <w:color w:val="000000"/>
          <w:sz w:val="28"/>
          <w:szCs w:val="28"/>
          <w:bdr w:val="none" w:sz="0" w:space="0" w:color="auto" w:frame="1"/>
        </w:rPr>
        <w:t> </w:t>
      </w:r>
      <w:r w:rsidRPr="00B958FC">
        <w:rPr>
          <w:rFonts w:asciiTheme="minorHAnsi" w:hAnsiTheme="minorHAnsi" w:cstheme="minorHAnsi"/>
          <w:color w:val="000000"/>
          <w:sz w:val="28"/>
          <w:szCs w:val="28"/>
          <w:bdr w:val="none" w:sz="0" w:space="0" w:color="auto" w:frame="1"/>
        </w:rPr>
        <w:t>преганглионарных волокон</w:t>
      </w:r>
      <w:r w:rsidRPr="00B958FC">
        <w:rPr>
          <w:rFonts w:asciiTheme="minorHAnsi" w:hAnsiTheme="minorHAnsi" w:cstheme="minorHAnsi"/>
          <w:i/>
          <w:iCs/>
          <w:color w:val="000000"/>
          <w:sz w:val="28"/>
          <w:szCs w:val="28"/>
          <w:bdr w:val="none" w:sz="0" w:space="0" w:color="auto" w:frame="1"/>
        </w:rPr>
        <w:t> </w:t>
      </w:r>
      <w:r w:rsidRPr="00B958FC">
        <w:rPr>
          <w:rFonts w:asciiTheme="minorHAnsi" w:hAnsiTheme="minorHAnsi" w:cstheme="minorHAnsi"/>
          <w:b/>
          <w:bCs/>
          <w:i/>
          <w:iCs/>
          <w:color w:val="000000"/>
          <w:sz w:val="28"/>
          <w:szCs w:val="28"/>
          <w:bdr w:val="none" w:sz="0" w:space="0" w:color="auto" w:frame="1"/>
        </w:rPr>
        <w:t>прерывается</w:t>
      </w:r>
      <w:r w:rsidRPr="00B958FC">
        <w:rPr>
          <w:rFonts w:asciiTheme="minorHAnsi" w:hAnsiTheme="minorHAnsi" w:cstheme="minorHAnsi"/>
          <w:color w:val="000000"/>
          <w:sz w:val="28"/>
          <w:szCs w:val="28"/>
          <w:bdr w:val="none" w:sz="0" w:space="0" w:color="auto" w:frame="1"/>
        </w:rPr>
        <w:t> в узлах симпатического ствола (паравертебральных ганглиях). Паравертебральные ганлии расположены в виде цепочек по обе стороны вдоль позвоночника от основания черепа до копчика. Здесь эта часть волокон прерывается и переключается на тела вторых нейронов. Симпатические ганглии входят в состав следующих вегетативных нервных сплетений:</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1. </w:t>
      </w:r>
      <w:r w:rsidRPr="00B958FC">
        <w:rPr>
          <w:rFonts w:asciiTheme="minorHAnsi" w:hAnsiTheme="minorHAnsi" w:cstheme="minorHAnsi"/>
          <w:i/>
          <w:iCs/>
          <w:color w:val="000000"/>
          <w:sz w:val="28"/>
          <w:szCs w:val="28"/>
          <w:bdr w:val="none" w:sz="0" w:space="0" w:color="auto" w:frame="1"/>
        </w:rPr>
        <w:t>Сердечное сплетение</w:t>
      </w:r>
      <w:r w:rsidRPr="00B958FC">
        <w:rPr>
          <w:rFonts w:asciiTheme="minorHAnsi" w:hAnsiTheme="minorHAnsi" w:cstheme="minorHAnsi"/>
          <w:color w:val="000000"/>
          <w:sz w:val="28"/>
          <w:szCs w:val="28"/>
          <w:bdr w:val="none" w:sz="0" w:space="0" w:color="auto" w:frame="1"/>
        </w:rPr>
        <w:t> расположено у основания сердца; иннервирует сердце и легкие.</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2. </w:t>
      </w:r>
      <w:r w:rsidRPr="00B958FC">
        <w:rPr>
          <w:rFonts w:asciiTheme="minorHAnsi" w:hAnsiTheme="minorHAnsi" w:cstheme="minorHAnsi"/>
          <w:i/>
          <w:iCs/>
          <w:color w:val="000000"/>
          <w:sz w:val="28"/>
          <w:szCs w:val="28"/>
          <w:bdr w:val="none" w:sz="0" w:space="0" w:color="auto" w:frame="1"/>
        </w:rPr>
        <w:t>Чревное сплетение</w:t>
      </w:r>
      <w:r w:rsidRPr="00B958FC">
        <w:rPr>
          <w:rFonts w:asciiTheme="minorHAnsi" w:hAnsiTheme="minorHAnsi" w:cstheme="minorHAnsi"/>
          <w:color w:val="000000"/>
          <w:sz w:val="28"/>
          <w:szCs w:val="28"/>
          <w:bdr w:val="none" w:sz="0" w:space="0" w:color="auto" w:frame="1"/>
        </w:rPr>
        <w:t> (солнечное) лежит позади желудка; иннервирует органы брюшной полости.</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3. </w:t>
      </w:r>
      <w:r w:rsidRPr="00B958FC">
        <w:rPr>
          <w:rFonts w:asciiTheme="minorHAnsi" w:hAnsiTheme="minorHAnsi" w:cstheme="minorHAnsi"/>
          <w:i/>
          <w:iCs/>
          <w:color w:val="000000"/>
          <w:sz w:val="28"/>
          <w:szCs w:val="28"/>
          <w:bdr w:val="none" w:sz="0" w:space="0" w:color="auto" w:frame="1"/>
        </w:rPr>
        <w:t>Подчревное сплетение </w:t>
      </w:r>
      <w:r w:rsidRPr="00B958FC">
        <w:rPr>
          <w:rFonts w:asciiTheme="minorHAnsi" w:hAnsiTheme="minorHAnsi" w:cstheme="minorHAnsi"/>
          <w:color w:val="000000"/>
          <w:sz w:val="28"/>
          <w:szCs w:val="28"/>
          <w:bdr w:val="none" w:sz="0" w:space="0" w:color="auto" w:frame="1"/>
        </w:rPr>
        <w:t>находится впереди крестца; иннервирует органы малого таза.</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 </w:t>
      </w:r>
      <w:r w:rsidRPr="00B958FC">
        <w:rPr>
          <w:rFonts w:asciiTheme="minorHAnsi" w:hAnsiTheme="minorHAnsi" w:cstheme="minorHAnsi"/>
          <w:b/>
          <w:bCs/>
          <w:i/>
          <w:iCs/>
          <w:color w:val="000000"/>
          <w:sz w:val="28"/>
          <w:szCs w:val="28"/>
          <w:bdr w:val="none" w:sz="0" w:space="0" w:color="auto" w:frame="1"/>
        </w:rPr>
        <w:t>Вторая часть</w:t>
      </w:r>
      <w:r w:rsidRPr="00B958FC">
        <w:rPr>
          <w:rFonts w:asciiTheme="minorHAnsi" w:hAnsiTheme="minorHAnsi" w:cstheme="minorHAnsi"/>
          <w:color w:val="000000"/>
          <w:sz w:val="28"/>
          <w:szCs w:val="28"/>
          <w:bdr w:val="none" w:sz="0" w:space="0" w:color="auto" w:frame="1"/>
        </w:rPr>
        <w:t> преганглионарных волокон идет через паравертебральные узлы </w:t>
      </w:r>
      <w:r w:rsidRPr="00B958FC">
        <w:rPr>
          <w:rFonts w:asciiTheme="minorHAnsi" w:hAnsiTheme="minorHAnsi" w:cstheme="minorHAnsi"/>
          <w:b/>
          <w:bCs/>
          <w:i/>
          <w:iCs/>
          <w:color w:val="000000"/>
          <w:sz w:val="28"/>
          <w:szCs w:val="28"/>
          <w:bdr w:val="none" w:sz="0" w:space="0" w:color="auto" w:frame="1"/>
        </w:rPr>
        <w:t>не прерываясь</w:t>
      </w:r>
      <w:r w:rsidRPr="00B958FC">
        <w:rPr>
          <w:rFonts w:asciiTheme="minorHAnsi" w:hAnsiTheme="minorHAnsi" w:cstheme="minorHAnsi"/>
          <w:color w:val="000000"/>
          <w:sz w:val="28"/>
          <w:szCs w:val="28"/>
          <w:bdr w:val="none" w:sz="0" w:space="0" w:color="auto" w:frame="1"/>
        </w:rPr>
        <w:t>. Эти волокна заканчиваются в превертебральных ганглиях.</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Волокна, выходящие из паравертебральных узлов, называются постганглионарными. Постганглионарные волокна (после выхода из узла) разделяются: одни в составе нервов соматической нервной системы достигают скелетных мышц, другие идут к внутренним органам.</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b/>
          <w:bCs/>
          <w:color w:val="000000"/>
          <w:sz w:val="28"/>
          <w:szCs w:val="28"/>
          <w:bdr w:val="none" w:sz="0" w:space="0" w:color="auto" w:frame="1"/>
        </w:rPr>
        <w:t>Δ Функции симпатической нервной системы</w:t>
      </w:r>
      <w:r w:rsidRPr="00B958FC">
        <w:rPr>
          <w:rFonts w:asciiTheme="minorHAnsi" w:hAnsiTheme="minorHAnsi" w:cstheme="minorHAnsi"/>
          <w:color w:val="000000"/>
          <w:sz w:val="28"/>
          <w:szCs w:val="28"/>
          <w:bdr w:val="none" w:sz="0" w:space="0" w:color="auto" w:frame="1"/>
        </w:rPr>
        <w:t>. Симпатическая нервная система иннервирует почти все органы: сердце, сосуды, бронхи, желудочно-кишечный тракт, органы мочеполовой системы, потовые железы, печень, мышцы зрачка, матку, надпочечники и другие эндокринные железы. Её задача состоит в мобилизации организма на решение жизненно важных задач, для чего необходимо осуществить следующие физиологические процессы:</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 Расширить кровеносные сосуды скелетной мускулатуры;</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lastRenderedPageBreak/>
        <w:t>· Вовлечь в общий кровоток </w:t>
      </w:r>
      <w:hyperlink r:id="rId17" w:tooltip="Депонирование" w:history="1">
        <w:r w:rsidRPr="00B958FC">
          <w:rPr>
            <w:rStyle w:val="a3"/>
            <w:rFonts w:asciiTheme="minorHAnsi" w:hAnsiTheme="minorHAnsi" w:cstheme="minorHAnsi"/>
            <w:color w:val="743399"/>
            <w:sz w:val="28"/>
            <w:szCs w:val="28"/>
            <w:bdr w:val="none" w:sz="0" w:space="0" w:color="auto" w:frame="1"/>
          </w:rPr>
          <w:t>депонированную</w:t>
        </w:r>
      </w:hyperlink>
      <w:r w:rsidRPr="00B958FC">
        <w:rPr>
          <w:rFonts w:asciiTheme="minorHAnsi" w:hAnsiTheme="minorHAnsi" w:cstheme="minorHAnsi"/>
          <w:color w:val="000000"/>
          <w:sz w:val="28"/>
          <w:szCs w:val="28"/>
          <w:bdr w:val="none" w:sz="0" w:space="0" w:color="auto" w:frame="1"/>
        </w:rPr>
        <w:t> кровь, находящуюся в селезенке и подкожной клетчатке;</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 Обеспечить более интенсивную работу сердца путем повышения частоты и силы сердечных сокращений, а также улучшения коронарного кровотока;</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 Уменьшить доступ крови к органам, деятельность которых не нужна в данный момент;</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 Извлечь резервные запасы питательных веществ и перевести их в доступную для организма форму;</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 Усилить легочную </w:t>
      </w:r>
      <w:hyperlink r:id="rId18" w:tooltip="Вентиляция" w:history="1">
        <w:r w:rsidRPr="00B958FC">
          <w:rPr>
            <w:rStyle w:val="a3"/>
            <w:rFonts w:asciiTheme="minorHAnsi" w:hAnsiTheme="minorHAnsi" w:cstheme="minorHAnsi"/>
            <w:color w:val="743399"/>
            <w:sz w:val="28"/>
            <w:szCs w:val="28"/>
            <w:bdr w:val="none" w:sz="0" w:space="0" w:color="auto" w:frame="1"/>
          </w:rPr>
          <w:t>вентиляцию</w:t>
        </w:r>
      </w:hyperlink>
      <w:r w:rsidRPr="00B958FC">
        <w:rPr>
          <w:rFonts w:asciiTheme="minorHAnsi" w:hAnsiTheme="minorHAnsi" w:cstheme="minorHAnsi"/>
          <w:color w:val="000000"/>
          <w:sz w:val="28"/>
          <w:szCs w:val="28"/>
          <w:bdr w:val="none" w:sz="0" w:space="0" w:color="auto" w:frame="1"/>
        </w:rPr>
        <w:t> для большего поступления кислорода в организм.</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Комплекс данных реакций объединяют в понятие </w:t>
      </w:r>
      <w:r w:rsidRPr="00B958FC">
        <w:rPr>
          <w:rFonts w:asciiTheme="minorHAnsi" w:hAnsiTheme="minorHAnsi" w:cstheme="minorHAnsi"/>
          <w:b/>
          <w:bCs/>
          <w:i/>
          <w:iCs/>
          <w:color w:val="000000"/>
          <w:sz w:val="28"/>
          <w:szCs w:val="28"/>
          <w:bdr w:val="none" w:sz="0" w:space="0" w:color="auto" w:frame="1"/>
        </w:rPr>
        <w:t>эрготропная функция</w:t>
      </w:r>
      <w:r w:rsidRPr="00B958FC">
        <w:rPr>
          <w:rFonts w:asciiTheme="minorHAnsi" w:hAnsiTheme="minorHAnsi" w:cstheme="minorHAnsi"/>
          <w:color w:val="000000"/>
          <w:sz w:val="28"/>
          <w:szCs w:val="28"/>
          <w:bdr w:val="none" w:sz="0" w:space="0" w:color="auto" w:frame="1"/>
        </w:rPr>
        <w:t> симпатической нервной системы.</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b/>
          <w:bCs/>
          <w:color w:val="000000"/>
          <w:sz w:val="28"/>
          <w:szCs w:val="28"/>
          <w:bdr w:val="none" w:sz="0" w:space="0" w:color="auto" w:frame="1"/>
        </w:rPr>
        <w:t>Δ Медиаторы симпатической нервной системы</w:t>
      </w:r>
      <w:r w:rsidRPr="00B958FC">
        <w:rPr>
          <w:rFonts w:asciiTheme="minorHAnsi" w:hAnsiTheme="minorHAnsi" w:cstheme="minorHAnsi"/>
          <w:color w:val="000000"/>
          <w:sz w:val="28"/>
          <w:szCs w:val="28"/>
          <w:bdr w:val="none" w:sz="0" w:space="0" w:color="auto" w:frame="1"/>
        </w:rPr>
        <w:t>. В преганглионарных волокнах, которые контактируют с постганглионарным нейроном, выделяется </w:t>
      </w:r>
      <w:r w:rsidRPr="00B958FC">
        <w:rPr>
          <w:rFonts w:asciiTheme="minorHAnsi" w:hAnsiTheme="minorHAnsi" w:cstheme="minorHAnsi"/>
          <w:b/>
          <w:bCs/>
          <w:i/>
          <w:iCs/>
          <w:color w:val="000000"/>
          <w:sz w:val="28"/>
          <w:szCs w:val="28"/>
          <w:bdr w:val="none" w:sz="0" w:space="0" w:color="auto" w:frame="1"/>
        </w:rPr>
        <w:t>ацетилхолин</w:t>
      </w:r>
      <w:r w:rsidRPr="00B958FC">
        <w:rPr>
          <w:rFonts w:asciiTheme="minorHAnsi" w:hAnsiTheme="minorHAnsi" w:cstheme="minorHAnsi"/>
          <w:color w:val="000000"/>
          <w:sz w:val="28"/>
          <w:szCs w:val="28"/>
          <w:bdr w:val="none" w:sz="0" w:space="0" w:color="auto" w:frame="1"/>
        </w:rPr>
        <w:t>, то есть волокна и сам преганглионарный нейрон являются </w:t>
      </w:r>
      <w:r w:rsidRPr="00B958FC">
        <w:rPr>
          <w:rFonts w:asciiTheme="minorHAnsi" w:hAnsiTheme="minorHAnsi" w:cstheme="minorHAnsi"/>
          <w:b/>
          <w:bCs/>
          <w:i/>
          <w:iCs/>
          <w:color w:val="000000"/>
          <w:sz w:val="28"/>
          <w:szCs w:val="28"/>
          <w:bdr w:val="none" w:sz="0" w:space="0" w:color="auto" w:frame="1"/>
        </w:rPr>
        <w:t>холинергическими</w:t>
      </w:r>
      <w:r w:rsidRPr="00B958FC">
        <w:rPr>
          <w:rFonts w:asciiTheme="minorHAnsi" w:hAnsiTheme="minorHAnsi" w:cstheme="minorHAnsi"/>
          <w:color w:val="000000"/>
          <w:sz w:val="28"/>
          <w:szCs w:val="28"/>
          <w:bdr w:val="none" w:sz="0" w:space="0" w:color="auto" w:frame="1"/>
        </w:rPr>
        <w:t>. Ацетилхолин взаимодействует с Н-холинорецепторами (никотин-чувствительные рецепторы), в результате чего происходит передача возбуждения с преганглионарного волокна на постганглионарный нейрон. Никотин в малых концентрациях возбуждает Н-холинорецепторы, в больших – тормозит. Постганглионарные волокна симпатической нервной системы являются </w:t>
      </w:r>
      <w:r w:rsidRPr="00B958FC">
        <w:rPr>
          <w:rFonts w:asciiTheme="minorHAnsi" w:hAnsiTheme="minorHAnsi" w:cstheme="minorHAnsi"/>
          <w:b/>
          <w:bCs/>
          <w:i/>
          <w:iCs/>
          <w:color w:val="000000"/>
          <w:sz w:val="28"/>
          <w:szCs w:val="28"/>
          <w:bdr w:val="none" w:sz="0" w:space="0" w:color="auto" w:frame="1"/>
        </w:rPr>
        <w:t>адренергическими</w:t>
      </w:r>
      <w:r w:rsidRPr="00B958FC">
        <w:rPr>
          <w:rFonts w:asciiTheme="minorHAnsi" w:hAnsiTheme="minorHAnsi" w:cstheme="minorHAnsi"/>
          <w:color w:val="000000"/>
          <w:sz w:val="28"/>
          <w:szCs w:val="28"/>
          <w:bdr w:val="none" w:sz="0" w:space="0" w:color="auto" w:frame="1"/>
        </w:rPr>
        <w:t> (в их окончаниях выделяется </w:t>
      </w:r>
      <w:r w:rsidRPr="00B958FC">
        <w:rPr>
          <w:rFonts w:asciiTheme="minorHAnsi" w:hAnsiTheme="minorHAnsi" w:cstheme="minorHAnsi"/>
          <w:b/>
          <w:bCs/>
          <w:i/>
          <w:iCs/>
          <w:color w:val="000000"/>
          <w:sz w:val="28"/>
          <w:szCs w:val="28"/>
          <w:bdr w:val="none" w:sz="0" w:space="0" w:color="auto" w:frame="1"/>
        </w:rPr>
        <w:t>норадреналин</w:t>
      </w:r>
      <w:r w:rsidRPr="00B958FC">
        <w:rPr>
          <w:rFonts w:asciiTheme="minorHAnsi" w:hAnsiTheme="minorHAnsi" w:cstheme="minorHAnsi"/>
          <w:color w:val="000000"/>
          <w:sz w:val="28"/>
          <w:szCs w:val="28"/>
          <w:bdr w:val="none" w:sz="0" w:space="0" w:color="auto" w:frame="1"/>
        </w:rPr>
        <w:t>). Исключением являются постганглионарные симпатические волокна потовых желез, где выделяется ацетилхолин, поэтому эти волокна называются симпатическими холинергическими. Реакция органа на выделение медиатора зависит не столько от самого медиатора, сколь от типа рецептора, с которым данный медиатор взаимодействует. Конечный эффект возбуждения симпатических волокон зависит от того, какая популяция адренорецепторов (ά1,ά2,β1,β2) преобладает в органе на постсинаптической мембране. Механизм влияния норадреналина на клетку может быть различным: норадреналин после взаимодействия с адренорецептором меняет проницаемость мембраны для ионов, что приводит либо к деполяризации (увеличение потока входящих в клетку ионов натрия) - возбуждению, либо к гиперполяризации (повышение проницаемости для ионов калия) – торможению.</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cstheme="minorHAnsi"/>
          <w:color w:val="000000"/>
          <w:sz w:val="28"/>
          <w:szCs w:val="28"/>
          <w:bdr w:val="none" w:sz="0" w:space="0" w:color="auto" w:frame="1"/>
        </w:rPr>
        <w:t>■</w:t>
      </w:r>
      <w:r w:rsidRPr="00B958FC">
        <w:rPr>
          <w:rFonts w:asciiTheme="minorHAnsi" w:hAnsiTheme="minorHAnsi" w:cstheme="minorHAnsi"/>
          <w:color w:val="000000"/>
          <w:sz w:val="28"/>
          <w:szCs w:val="28"/>
          <w:bdr w:val="none" w:sz="0" w:space="0" w:color="auto" w:frame="1"/>
        </w:rPr>
        <w:t> </w:t>
      </w:r>
      <w:r w:rsidRPr="00B958FC">
        <w:rPr>
          <w:rFonts w:asciiTheme="minorHAnsi" w:hAnsiTheme="minorHAnsi" w:cstheme="minorHAnsi"/>
          <w:b/>
          <w:bCs/>
          <w:caps/>
          <w:color w:val="000000"/>
          <w:sz w:val="28"/>
          <w:szCs w:val="28"/>
          <w:bdr w:val="none" w:sz="0" w:space="0" w:color="auto" w:frame="1"/>
        </w:rPr>
        <w:t>ФИЗИОЛОГИЯ ПАРАСИМПАТИЧЕСКОЙ НЕРВНОЙ СИСТЕМЫ</w:t>
      </w:r>
      <w:r w:rsidRPr="00B958FC">
        <w:rPr>
          <w:rFonts w:asciiTheme="minorHAnsi" w:hAnsiTheme="minorHAnsi" w:cstheme="minorHAnsi"/>
          <w:color w:val="000000"/>
          <w:sz w:val="28"/>
          <w:szCs w:val="28"/>
          <w:bdr w:val="none" w:sz="0" w:space="0" w:color="auto" w:frame="1"/>
        </w:rPr>
        <w:t>. Центральные (преганглионарные) нейроны парасипатичекой нервной системы расположены в среднем, продолговатом мозге и в люмбально-сакральном отделе спинного мозга.</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b/>
          <w:bCs/>
          <w:i/>
          <w:iCs/>
          <w:color w:val="000000"/>
          <w:sz w:val="28"/>
          <w:szCs w:val="28"/>
          <w:bdr w:val="none" w:sz="0" w:space="0" w:color="auto" w:frame="1"/>
        </w:rPr>
        <w:t>→ В среднем мозге </w:t>
      </w:r>
      <w:r w:rsidRPr="00B958FC">
        <w:rPr>
          <w:rFonts w:asciiTheme="minorHAnsi" w:hAnsiTheme="minorHAnsi" w:cstheme="minorHAnsi"/>
          <w:color w:val="000000"/>
          <w:sz w:val="28"/>
          <w:szCs w:val="28"/>
          <w:bdr w:val="none" w:sz="0" w:space="0" w:color="auto" w:frame="1"/>
        </w:rPr>
        <w:t>расположены два парасимпатических ядра, относящихся к III паре черепно-мозговых нервов, которые обеспечивают иннервацию сфинктера зрачка и ресничную мышцу глаза.</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b/>
          <w:bCs/>
          <w:i/>
          <w:iCs/>
          <w:color w:val="000000"/>
          <w:sz w:val="28"/>
          <w:szCs w:val="28"/>
          <w:bdr w:val="none" w:sz="0" w:space="0" w:color="auto" w:frame="1"/>
        </w:rPr>
        <w:lastRenderedPageBreak/>
        <w:t>→ В продолговатом мозге</w:t>
      </w:r>
      <w:r w:rsidRPr="00B958FC">
        <w:rPr>
          <w:rFonts w:asciiTheme="minorHAnsi" w:hAnsiTheme="minorHAnsi" w:cstheme="minorHAnsi"/>
          <w:color w:val="000000"/>
          <w:sz w:val="28"/>
          <w:szCs w:val="28"/>
          <w:bdr w:val="none" w:sz="0" w:space="0" w:color="auto" w:frame="1"/>
        </w:rPr>
        <w:t> имеются парасимпатические ядра </w:t>
      </w:r>
      <w:r w:rsidRPr="00B958FC">
        <w:rPr>
          <w:rFonts w:asciiTheme="minorHAnsi" w:hAnsiTheme="minorHAnsi" w:cstheme="minorHAnsi"/>
          <w:color w:val="000000"/>
          <w:sz w:val="28"/>
          <w:szCs w:val="28"/>
          <w:bdr w:val="none" w:sz="0" w:space="0" w:color="auto" w:frame="1"/>
          <w:lang w:val="en-US"/>
        </w:rPr>
        <w:t>VII</w:t>
      </w:r>
      <w:r w:rsidRPr="00B958FC">
        <w:rPr>
          <w:rFonts w:asciiTheme="minorHAnsi" w:hAnsiTheme="minorHAnsi" w:cstheme="minorHAnsi"/>
          <w:color w:val="000000"/>
          <w:sz w:val="28"/>
          <w:szCs w:val="28"/>
          <w:bdr w:val="none" w:sz="0" w:space="0" w:color="auto" w:frame="1"/>
        </w:rPr>
        <w:t>, </w:t>
      </w:r>
      <w:r w:rsidRPr="00B958FC">
        <w:rPr>
          <w:rFonts w:asciiTheme="minorHAnsi" w:hAnsiTheme="minorHAnsi" w:cstheme="minorHAnsi"/>
          <w:color w:val="000000"/>
          <w:sz w:val="28"/>
          <w:szCs w:val="28"/>
          <w:bdr w:val="none" w:sz="0" w:space="0" w:color="auto" w:frame="1"/>
          <w:lang w:val="en-US"/>
        </w:rPr>
        <w:t>IX</w:t>
      </w:r>
      <w:r w:rsidRPr="00B958FC">
        <w:rPr>
          <w:rFonts w:asciiTheme="minorHAnsi" w:hAnsiTheme="minorHAnsi" w:cstheme="minorHAnsi"/>
          <w:color w:val="000000"/>
          <w:sz w:val="28"/>
          <w:szCs w:val="28"/>
          <w:bdr w:val="none" w:sz="0" w:space="0" w:color="auto" w:frame="1"/>
        </w:rPr>
        <w:t>, </w:t>
      </w:r>
      <w:r w:rsidRPr="00B958FC">
        <w:rPr>
          <w:rFonts w:asciiTheme="minorHAnsi" w:hAnsiTheme="minorHAnsi" w:cstheme="minorHAnsi"/>
          <w:color w:val="000000"/>
          <w:sz w:val="28"/>
          <w:szCs w:val="28"/>
          <w:bdr w:val="none" w:sz="0" w:space="0" w:color="auto" w:frame="1"/>
          <w:lang w:val="en-US"/>
        </w:rPr>
        <w:t>X</w:t>
      </w:r>
      <w:r w:rsidRPr="00B958FC">
        <w:rPr>
          <w:rFonts w:asciiTheme="minorHAnsi" w:hAnsiTheme="minorHAnsi" w:cstheme="minorHAnsi"/>
          <w:color w:val="000000"/>
          <w:sz w:val="28"/>
          <w:szCs w:val="28"/>
          <w:bdr w:val="none" w:sz="0" w:space="0" w:color="auto" w:frame="1"/>
        </w:rPr>
        <w:t> пар черепно-мозговых нервов:</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 Ядро </w:t>
      </w:r>
      <w:r w:rsidRPr="00B958FC">
        <w:rPr>
          <w:rFonts w:asciiTheme="minorHAnsi" w:hAnsiTheme="minorHAnsi" w:cstheme="minorHAnsi"/>
          <w:color w:val="000000"/>
          <w:sz w:val="28"/>
          <w:szCs w:val="28"/>
          <w:bdr w:val="none" w:sz="0" w:space="0" w:color="auto" w:frame="1"/>
          <w:lang w:val="en-US"/>
        </w:rPr>
        <w:t>VII</w:t>
      </w:r>
      <w:r w:rsidRPr="00B958FC">
        <w:rPr>
          <w:rFonts w:asciiTheme="minorHAnsi" w:hAnsiTheme="minorHAnsi" w:cstheme="minorHAnsi"/>
          <w:color w:val="000000"/>
          <w:sz w:val="28"/>
          <w:szCs w:val="28"/>
          <w:bdr w:val="none" w:sz="0" w:space="0" w:color="auto" w:frame="1"/>
        </w:rPr>
        <w:t> пары чмн иннервирует слизистые железы носа, слезную железу, две слюнные железы (подъязычную и подчелюстную).</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 Ядро </w:t>
      </w:r>
      <w:r w:rsidRPr="00B958FC">
        <w:rPr>
          <w:rFonts w:asciiTheme="minorHAnsi" w:hAnsiTheme="minorHAnsi" w:cstheme="minorHAnsi"/>
          <w:color w:val="000000"/>
          <w:sz w:val="28"/>
          <w:szCs w:val="28"/>
          <w:bdr w:val="none" w:sz="0" w:space="0" w:color="auto" w:frame="1"/>
          <w:lang w:val="en-US"/>
        </w:rPr>
        <w:t>IX</w:t>
      </w:r>
      <w:r w:rsidRPr="00B958FC">
        <w:rPr>
          <w:rFonts w:asciiTheme="minorHAnsi" w:hAnsiTheme="minorHAnsi" w:cstheme="minorHAnsi"/>
          <w:color w:val="000000"/>
          <w:sz w:val="28"/>
          <w:szCs w:val="28"/>
          <w:bdr w:val="none" w:sz="0" w:space="0" w:color="auto" w:frame="1"/>
        </w:rPr>
        <w:t> пары чмн иннервирует околоушную железу.</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 Ядро </w:t>
      </w:r>
      <w:r w:rsidRPr="00B958FC">
        <w:rPr>
          <w:rFonts w:asciiTheme="minorHAnsi" w:hAnsiTheme="minorHAnsi" w:cstheme="minorHAnsi"/>
          <w:color w:val="000000"/>
          <w:sz w:val="28"/>
          <w:szCs w:val="28"/>
          <w:bdr w:val="none" w:sz="0" w:space="0" w:color="auto" w:frame="1"/>
          <w:lang w:val="en-US"/>
        </w:rPr>
        <w:t>X</w:t>
      </w:r>
      <w:r w:rsidRPr="00B958FC">
        <w:rPr>
          <w:rFonts w:asciiTheme="minorHAnsi" w:hAnsiTheme="minorHAnsi" w:cstheme="minorHAnsi"/>
          <w:color w:val="000000"/>
          <w:sz w:val="28"/>
          <w:szCs w:val="28"/>
          <w:bdr w:val="none" w:sz="0" w:space="0" w:color="auto" w:frame="1"/>
        </w:rPr>
        <w:t> пары чмн иннервирует сердце, легкие, желудочно-кишечный тракт.</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b/>
          <w:bCs/>
          <w:i/>
          <w:iCs/>
          <w:color w:val="000000"/>
          <w:sz w:val="28"/>
          <w:szCs w:val="28"/>
          <w:bdr w:val="none" w:sz="0" w:space="0" w:color="auto" w:frame="1"/>
        </w:rPr>
        <w:t>→ В пояснично-сакральном отделе спинного мозга</w:t>
      </w:r>
      <w:r w:rsidRPr="00B958FC">
        <w:rPr>
          <w:rFonts w:asciiTheme="minorHAnsi" w:hAnsiTheme="minorHAnsi" w:cstheme="minorHAnsi"/>
          <w:color w:val="000000"/>
          <w:sz w:val="28"/>
          <w:szCs w:val="28"/>
          <w:bdr w:val="none" w:sz="0" w:space="0" w:color="auto" w:frame="1"/>
        </w:rPr>
        <w:t> расположены нейроны, образующие центры мочеиспускания, дефекации и эрекции.</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color w:val="000000"/>
          <w:sz w:val="28"/>
          <w:szCs w:val="28"/>
          <w:bdr w:val="none" w:sz="0" w:space="0" w:color="auto" w:frame="1"/>
        </w:rPr>
        <w:t>От преганглионарных нейронов аксоны образуют преганглионарные волокна, которые идут к органу. Парасимпатические ганглии расположены внутри органов, а в области головы и тазовых органов – в непосредственной близости от них. От нервных клеток ганглиев отходят постганглионарные волокна. По длине они короче, чем преганглионарные. Постганглионарные волокна заканчиваются либо на клетках органа, либо действуют на орган через интраорганную систему.</w:t>
      </w:r>
    </w:p>
    <w:p w:rsidR="00CD0884" w:rsidRPr="00B958FC" w:rsidRDefault="00CD0884" w:rsidP="00CD0884">
      <w:pPr>
        <w:pStyle w:val="a4"/>
        <w:shd w:val="clear" w:color="auto" w:fill="FFFFFF"/>
        <w:spacing w:before="0" w:beforeAutospacing="0" w:after="0" w:afterAutospacing="0"/>
        <w:textAlignment w:val="baseline"/>
        <w:rPr>
          <w:rFonts w:asciiTheme="minorHAnsi" w:hAnsiTheme="minorHAnsi" w:cstheme="minorHAnsi"/>
          <w:color w:val="000000"/>
          <w:sz w:val="28"/>
          <w:szCs w:val="28"/>
        </w:rPr>
      </w:pPr>
      <w:r w:rsidRPr="00B958FC">
        <w:rPr>
          <w:rFonts w:asciiTheme="minorHAnsi" w:hAnsiTheme="minorHAnsi" w:cstheme="minorHAnsi"/>
          <w:b/>
          <w:bCs/>
          <w:i/>
          <w:iCs/>
          <w:color w:val="000000"/>
          <w:sz w:val="28"/>
          <w:szCs w:val="28"/>
          <w:bdr w:val="none" w:sz="0" w:space="0" w:color="auto" w:frame="1"/>
        </w:rPr>
        <w:t>Функции парасимпатической нервной системы</w:t>
      </w:r>
      <w:r w:rsidRPr="00B958FC">
        <w:rPr>
          <w:rFonts w:asciiTheme="minorHAnsi" w:hAnsiTheme="minorHAnsi" w:cstheme="minorHAnsi"/>
          <w:color w:val="000000"/>
          <w:sz w:val="28"/>
          <w:szCs w:val="28"/>
          <w:bdr w:val="none" w:sz="0" w:space="0" w:color="auto" w:frame="1"/>
        </w:rPr>
        <w:t> можно охарактеризовать следующим образом: возбуждение парасимпатической системы приводит к восстановлению гомеостаза, то есть к </w:t>
      </w:r>
      <w:r w:rsidRPr="00B958FC">
        <w:rPr>
          <w:rFonts w:asciiTheme="minorHAnsi" w:hAnsiTheme="minorHAnsi" w:cstheme="minorHAnsi"/>
          <w:b/>
          <w:bCs/>
          <w:i/>
          <w:iCs/>
          <w:color w:val="000000"/>
          <w:sz w:val="28"/>
          <w:szCs w:val="28"/>
          <w:bdr w:val="none" w:sz="0" w:space="0" w:color="auto" w:frame="1"/>
        </w:rPr>
        <w:t>тропотрофному эффекту</w:t>
      </w:r>
      <w:r w:rsidRPr="00B958FC">
        <w:rPr>
          <w:rFonts w:asciiTheme="minorHAnsi" w:hAnsiTheme="minorHAnsi" w:cstheme="minorHAnsi"/>
          <w:color w:val="000000"/>
          <w:sz w:val="28"/>
          <w:szCs w:val="28"/>
          <w:bdr w:val="none" w:sz="0" w:space="0" w:color="auto" w:frame="1"/>
        </w:rPr>
        <w:t>.</w:t>
      </w:r>
    </w:p>
    <w:p w:rsidR="008F6911" w:rsidRPr="00B958FC" w:rsidRDefault="008F6911" w:rsidP="008F6911">
      <w:pPr>
        <w:rPr>
          <w:rFonts w:cstheme="minorHAnsi"/>
          <w:sz w:val="28"/>
          <w:szCs w:val="28"/>
        </w:rPr>
      </w:pPr>
      <w:r w:rsidRPr="00B958FC">
        <w:rPr>
          <w:rFonts w:cstheme="minorHAnsi"/>
          <w:sz w:val="28"/>
          <w:szCs w:val="28"/>
          <w:lang w:val="kk-KZ"/>
        </w:rPr>
        <w:t>Контрольные вопросы</w:t>
      </w:r>
      <w:r w:rsidRPr="00B958FC">
        <w:rPr>
          <w:rFonts w:cstheme="minorHAnsi"/>
          <w:sz w:val="28"/>
          <w:szCs w:val="28"/>
        </w:rPr>
        <w:t>:</w:t>
      </w:r>
    </w:p>
    <w:p w:rsidR="008F6911" w:rsidRPr="00B958FC" w:rsidRDefault="008F6911" w:rsidP="008F6911">
      <w:pPr>
        <w:rPr>
          <w:rFonts w:cstheme="minorHAnsi"/>
          <w:sz w:val="28"/>
          <w:szCs w:val="28"/>
        </w:rPr>
      </w:pPr>
      <w:r w:rsidRPr="00B958FC">
        <w:rPr>
          <w:rFonts w:cstheme="minorHAnsi"/>
          <w:sz w:val="28"/>
          <w:szCs w:val="28"/>
        </w:rPr>
        <w:t>1.Роль вегетативного отдела нервной системы7</w:t>
      </w:r>
    </w:p>
    <w:p w:rsidR="008F6911" w:rsidRPr="00B958FC" w:rsidRDefault="008F6911" w:rsidP="008F6911">
      <w:pPr>
        <w:rPr>
          <w:rFonts w:cstheme="minorHAnsi"/>
          <w:sz w:val="28"/>
          <w:szCs w:val="28"/>
        </w:rPr>
      </w:pPr>
      <w:r w:rsidRPr="00B958FC">
        <w:rPr>
          <w:rFonts w:cstheme="minorHAnsi"/>
          <w:sz w:val="28"/>
          <w:szCs w:val="28"/>
        </w:rPr>
        <w:t>2.Физиология симпатической нервной системы</w:t>
      </w:r>
    </w:p>
    <w:p w:rsidR="008F6911" w:rsidRPr="00B958FC" w:rsidRDefault="008F6911" w:rsidP="008F6911">
      <w:pPr>
        <w:rPr>
          <w:rFonts w:cstheme="minorHAnsi"/>
          <w:sz w:val="28"/>
          <w:szCs w:val="28"/>
        </w:rPr>
      </w:pPr>
      <w:r w:rsidRPr="00B958FC">
        <w:rPr>
          <w:rFonts w:cstheme="minorHAnsi"/>
          <w:sz w:val="28"/>
          <w:szCs w:val="28"/>
        </w:rPr>
        <w:t>3. Физиология парасимпатической нервной системы</w:t>
      </w:r>
    </w:p>
    <w:p w:rsidR="008F6911" w:rsidRPr="00B958FC" w:rsidRDefault="008F6911" w:rsidP="008F6911">
      <w:pPr>
        <w:rPr>
          <w:rFonts w:cstheme="minorHAnsi"/>
          <w:sz w:val="28"/>
          <w:szCs w:val="28"/>
        </w:rPr>
      </w:pPr>
    </w:p>
    <w:p w:rsidR="008F6911" w:rsidRPr="00B958FC" w:rsidRDefault="008F6911" w:rsidP="008F6911">
      <w:pPr>
        <w:rPr>
          <w:rFonts w:cstheme="minorHAnsi"/>
          <w:sz w:val="28"/>
          <w:szCs w:val="28"/>
          <w:lang w:val="kk-KZ"/>
        </w:rPr>
      </w:pPr>
      <w:r w:rsidRPr="00B958FC">
        <w:rPr>
          <w:rFonts w:cstheme="minorHAnsi"/>
          <w:sz w:val="28"/>
          <w:szCs w:val="28"/>
          <w:lang w:val="kk-KZ"/>
        </w:rPr>
        <w:t>Использованные литературы</w:t>
      </w:r>
    </w:p>
    <w:p w:rsidR="008F6911" w:rsidRPr="00B958FC" w:rsidRDefault="008F6911" w:rsidP="008F6911">
      <w:pPr>
        <w:pStyle w:val="170"/>
        <w:spacing w:line="240" w:lineRule="auto"/>
        <w:ind w:firstLine="0"/>
        <w:rPr>
          <w:rFonts w:asciiTheme="minorHAnsi" w:hAnsiTheme="minorHAnsi" w:cstheme="minorHAnsi"/>
          <w:b w:val="0"/>
          <w:color w:val="000000"/>
          <w:sz w:val="28"/>
          <w:szCs w:val="28"/>
          <w:lang w:val="kk-KZ"/>
        </w:rPr>
      </w:pPr>
      <w:r w:rsidRPr="00B958FC">
        <w:rPr>
          <w:rFonts w:asciiTheme="minorHAnsi" w:hAnsiTheme="minorHAnsi" w:cstheme="minorHAnsi"/>
          <w:b w:val="0"/>
          <w:color w:val="000000"/>
          <w:sz w:val="28"/>
          <w:szCs w:val="28"/>
        </w:rPr>
        <w:t xml:space="preserve">1. Несипбаев Т.Н. Физиология животных. Учебное пособие. Алматы, "Наука", 2005 </w:t>
      </w:r>
    </w:p>
    <w:p w:rsidR="008F6911" w:rsidRPr="00B958FC" w:rsidRDefault="008F6911" w:rsidP="008F6911">
      <w:pPr>
        <w:rPr>
          <w:rFonts w:cstheme="minorHAnsi"/>
          <w:sz w:val="28"/>
          <w:szCs w:val="28"/>
          <w:lang w:val="kk-KZ"/>
        </w:rPr>
      </w:pPr>
      <w:r w:rsidRPr="00B958FC">
        <w:rPr>
          <w:rFonts w:cstheme="minorHAnsi"/>
          <w:color w:val="000000"/>
          <w:sz w:val="28"/>
          <w:szCs w:val="28"/>
        </w:rPr>
        <w:t>2. Несипбаев Т.Н. Физиология человека и животных. Учебник, Алматы, "Наука", 2005</w:t>
      </w:r>
    </w:p>
    <w:p w:rsidR="003A3B0F" w:rsidRPr="00B958FC" w:rsidRDefault="003A3B0F" w:rsidP="003A3B0F">
      <w:pPr>
        <w:rPr>
          <w:rStyle w:val="3"/>
          <w:rFonts w:asciiTheme="minorHAnsi" w:hAnsiTheme="minorHAnsi" w:cstheme="minorHAnsi"/>
          <w:b w:val="0"/>
          <w:color w:val="000000"/>
          <w:sz w:val="28"/>
          <w:szCs w:val="28"/>
        </w:rPr>
      </w:pPr>
    </w:p>
    <w:p w:rsidR="003A3B0F" w:rsidRPr="00B958FC" w:rsidRDefault="00F33C62" w:rsidP="003A3B0F">
      <w:pPr>
        <w:rPr>
          <w:rFonts w:cstheme="minorHAnsi"/>
          <w:sz w:val="28"/>
          <w:szCs w:val="28"/>
          <w:lang w:val="kk-KZ"/>
        </w:rPr>
      </w:pPr>
      <w:r w:rsidRPr="00B958FC">
        <w:rPr>
          <w:rFonts w:cstheme="minorHAnsi"/>
          <w:sz w:val="28"/>
          <w:szCs w:val="28"/>
          <w:lang w:val="kk-KZ"/>
        </w:rPr>
        <w:t>ЛЕКЦИЯ № 14</w:t>
      </w:r>
    </w:p>
    <w:p w:rsidR="003A3B0F" w:rsidRPr="00B958FC" w:rsidRDefault="003A3B0F" w:rsidP="003A3B0F">
      <w:pPr>
        <w:spacing w:after="0" w:line="240" w:lineRule="auto"/>
        <w:rPr>
          <w:rFonts w:eastAsia="Times New Roman" w:cstheme="minorHAnsi"/>
          <w:b/>
          <w:bCs/>
          <w:sz w:val="28"/>
          <w:szCs w:val="28"/>
          <w:lang w:val="kk-KZ"/>
        </w:rPr>
      </w:pPr>
      <w:r w:rsidRPr="00B958FC">
        <w:rPr>
          <w:rFonts w:cstheme="minorHAnsi"/>
          <w:b/>
          <w:sz w:val="28"/>
          <w:szCs w:val="28"/>
        </w:rPr>
        <w:t xml:space="preserve">Тема </w:t>
      </w:r>
      <w:r w:rsidRPr="00B958FC">
        <w:rPr>
          <w:rFonts w:cstheme="minorHAnsi"/>
          <w:sz w:val="28"/>
          <w:szCs w:val="28"/>
        </w:rPr>
        <w:t xml:space="preserve"> </w:t>
      </w:r>
      <w:r w:rsidRPr="00B958FC">
        <w:rPr>
          <w:rFonts w:eastAsia="Times New Roman" w:cstheme="minorHAnsi"/>
          <w:b/>
          <w:bCs/>
          <w:sz w:val="28"/>
          <w:szCs w:val="28"/>
          <w:lang w:val="kk-KZ"/>
        </w:rPr>
        <w:t>Высшая нервная деятельность и этология животных .</w:t>
      </w:r>
    </w:p>
    <w:p w:rsidR="003A3B0F" w:rsidRPr="00B958FC" w:rsidRDefault="003A3B0F" w:rsidP="003A3B0F">
      <w:pPr>
        <w:spacing w:after="0" w:line="240" w:lineRule="auto"/>
        <w:rPr>
          <w:rFonts w:cstheme="minorHAnsi"/>
          <w:bCs/>
          <w:sz w:val="28"/>
          <w:szCs w:val="28"/>
          <w:lang w:val="kk-KZ"/>
        </w:rPr>
      </w:pPr>
      <w:r w:rsidRPr="00B958FC">
        <w:rPr>
          <w:rFonts w:cstheme="minorHAnsi"/>
          <w:bCs/>
          <w:sz w:val="28"/>
          <w:szCs w:val="28"/>
          <w:lang w:val="kk-KZ"/>
        </w:rPr>
        <w:t>1.</w:t>
      </w:r>
      <w:r w:rsidRPr="00B958FC">
        <w:rPr>
          <w:rFonts w:cstheme="minorHAnsi"/>
          <w:bCs/>
          <w:sz w:val="28"/>
          <w:szCs w:val="28"/>
        </w:rPr>
        <w:t>Общие представления о высшей нервной деятельности животных.</w:t>
      </w:r>
    </w:p>
    <w:p w:rsidR="00E72F36" w:rsidRPr="00B958FC" w:rsidRDefault="003A3B0F" w:rsidP="00E72F36">
      <w:pPr>
        <w:rPr>
          <w:rFonts w:cstheme="minorHAnsi"/>
          <w:sz w:val="28"/>
          <w:szCs w:val="28"/>
          <w:lang w:val="kk-KZ"/>
        </w:rPr>
      </w:pPr>
      <w:r w:rsidRPr="00B958FC">
        <w:rPr>
          <w:rFonts w:cstheme="minorHAnsi"/>
          <w:sz w:val="28"/>
          <w:szCs w:val="28"/>
          <w:lang w:val="kk-KZ"/>
        </w:rPr>
        <w:t>2.</w:t>
      </w:r>
      <w:r w:rsidRPr="00B958FC">
        <w:rPr>
          <w:rFonts w:cstheme="minorHAnsi"/>
          <w:b/>
          <w:bCs/>
          <w:color w:val="000000"/>
          <w:sz w:val="28"/>
          <w:szCs w:val="28"/>
        </w:rPr>
        <w:t xml:space="preserve"> </w:t>
      </w:r>
      <w:r w:rsidRPr="00B958FC">
        <w:rPr>
          <w:rStyle w:val="3"/>
          <w:rFonts w:asciiTheme="minorHAnsi" w:hAnsiTheme="minorHAnsi" w:cstheme="minorHAnsi"/>
          <w:b w:val="0"/>
          <w:bCs w:val="0"/>
          <w:color w:val="000000"/>
          <w:sz w:val="28"/>
          <w:szCs w:val="28"/>
        </w:rPr>
        <w:t>Структура условного рефлекса</w:t>
      </w:r>
    </w:p>
    <w:p w:rsidR="0045711C" w:rsidRPr="00B958FC" w:rsidRDefault="003A3B0F" w:rsidP="008F6911">
      <w:pPr>
        <w:rPr>
          <w:rFonts w:cstheme="minorHAnsi"/>
          <w:sz w:val="28"/>
          <w:szCs w:val="28"/>
          <w:lang w:val="kk-KZ"/>
        </w:rPr>
      </w:pPr>
      <w:r w:rsidRPr="00B958FC">
        <w:rPr>
          <w:rFonts w:cstheme="minorHAnsi"/>
          <w:sz w:val="28"/>
          <w:szCs w:val="28"/>
        </w:rPr>
        <w:lastRenderedPageBreak/>
        <w:t xml:space="preserve"> </w:t>
      </w:r>
      <w:r w:rsidR="0045711C" w:rsidRPr="00B958FC">
        <w:rPr>
          <w:rStyle w:val="a7"/>
          <w:rFonts w:cstheme="minorHAnsi"/>
          <w:color w:val="000000"/>
          <w:sz w:val="28"/>
          <w:szCs w:val="28"/>
        </w:rPr>
        <w:t xml:space="preserve"> Типы высшей нервной деятельности.</w:t>
      </w:r>
      <w:r w:rsidR="0045711C" w:rsidRPr="00B958FC">
        <w:rPr>
          <w:rFonts w:cstheme="minorHAnsi"/>
          <w:color w:val="000000"/>
          <w:sz w:val="28"/>
          <w:szCs w:val="28"/>
        </w:rPr>
        <w:t> Наблюдая за животными, можно обнаружить, что разные животные по-разному реагируют на внешние раздражения. Процессы возбуждения и торможения не у всех животных одинаковы. Они различаются по силе, уравновешенности и подвижности. В зависимости от их сочетания и формируется тип высшей нервной деятельности.На основании изучения этих признаков И. П. Павлов выделил у собак четыре типа высшей нервной деятельности. В дальнейшем было установлено наличие четырех типов и у сельскохозяйственных животных. Три типа представляют собой варианты с сильными нервными процессами, один - со слабыми. Животные с сильным типом нервной деятельности подразделяются на неуравновешенных и уравновешенных, сильные уравновешенные могут быть с подвижными и инертными нервными процессами. Слабые животные характеризуются слабостью как раздражительного, так и тормозного процессов.Наиболее совершенный из типов нервной деятельности - сильный уравновешенный подвижный, так как животные этого типа быстро и точно приспосабливаются к изменениям окружающей среды. Условные рефлексы у этих животных вырабатываются быстро и прочно удерживаются. Животные этого типа спокойно реагируют на окружающую обстановку.Животные, обладающие сильными уравновешенными, но инертными нервными</w:t>
      </w:r>
      <w:r w:rsidR="0045711C" w:rsidRPr="00B958FC">
        <w:rPr>
          <w:rFonts w:cstheme="minorHAnsi"/>
          <w:noProof/>
          <w:color w:val="000000"/>
          <w:sz w:val="28"/>
          <w:szCs w:val="28"/>
        </w:rPr>
        <w:drawing>
          <wp:inline distT="0" distB="0" distL="0" distR="0">
            <wp:extent cx="6673215" cy="2732405"/>
            <wp:effectExtent l="19050" t="0" r="0" b="0"/>
            <wp:docPr id="12" name="Рисунок 11" descr="количество соотношения типов высшей нервно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количество соотношения типов высшей нервной "/>
                    <pic:cNvPicPr>
                      <a:picLocks noChangeAspect="1" noChangeArrowheads="1"/>
                    </pic:cNvPicPr>
                  </pic:nvPicPr>
                  <pic:blipFill>
                    <a:blip r:embed="rId19"/>
                    <a:srcRect/>
                    <a:stretch>
                      <a:fillRect/>
                    </a:stretch>
                  </pic:blipFill>
                  <pic:spPr bwMode="auto">
                    <a:xfrm>
                      <a:off x="0" y="0"/>
                      <a:ext cx="6673215" cy="2732405"/>
                    </a:xfrm>
                    <a:prstGeom prst="rect">
                      <a:avLst/>
                    </a:prstGeom>
                    <a:noFill/>
                    <a:ln w="9525">
                      <a:noFill/>
                      <a:miter lim="800000"/>
                      <a:headEnd/>
                      <a:tailEnd/>
                    </a:ln>
                  </pic:spPr>
                </pic:pic>
              </a:graphicData>
            </a:graphic>
          </wp:inline>
        </w:drawing>
      </w:r>
      <w:r w:rsidR="0045711C" w:rsidRPr="00B958FC">
        <w:rPr>
          <w:rFonts w:cstheme="minorHAnsi"/>
          <w:color w:val="000000"/>
          <w:sz w:val="28"/>
          <w:szCs w:val="28"/>
        </w:rPr>
        <w:t xml:space="preserve"> процессами, малоподвижны. Условные рефлексы вырабатываются медленно, но бывают стойкими. Процесс возбуждения и особенно торможения сменяется медленно. Животные трудно приспосабливаются к быстро меняющимся условиям внешней ареды.Животные с сильными, но неуравновешенными, безудержными нервными процессами отличаются большой подвижностью. На прогулку выбегают первыми и находятся </w:t>
      </w:r>
      <w:r w:rsidR="0045711C" w:rsidRPr="00B958FC">
        <w:rPr>
          <w:rFonts w:cstheme="minorHAnsi"/>
          <w:color w:val="000000"/>
          <w:sz w:val="28"/>
          <w:szCs w:val="28"/>
        </w:rPr>
        <w:lastRenderedPageBreak/>
        <w:t>впереди стада. Нередко проявляют агрессивность. Этот тип нервной деятельности характеризуется преобладанием возбуждения над торможением. Положительные условные рефлексы вырабатываются быстро, тормозные же рефлексы вырабатываются с трудом. При напряжении нервной деятельности у них легко возникают срывы.Слабый, тормозной тип характеризуется пониженной работоспособностью корковых клеток, быстрым их истощением, вследствие чего легко возникает внешнее торможение. Внешне это трусливые, боязливые животные. В стаде себя ведут остфрожно и не вступают в драку. Условные рефлексы образуются медленно и легко разрушаются.Согласно учению И. П. Павлова, тип высшей нервной деятельности состоит из врожденных черт - генотипа, и всего того, что было приобретено в течение жизни, или фенотипа. Следовательно, нервная деятельность животного представляет собой сплав врожденных черт и особенностей, приобретенных в процессе индивидуальной жизни.</w:t>
      </w:r>
      <w:r w:rsidR="008F6911" w:rsidRPr="00B958FC">
        <w:rPr>
          <w:rFonts w:cstheme="minorHAnsi"/>
          <w:color w:val="000000"/>
          <w:sz w:val="28"/>
          <w:szCs w:val="28"/>
          <w:lang w:val="kk-KZ"/>
        </w:rPr>
        <w:t xml:space="preserve">  </w:t>
      </w:r>
      <w:r w:rsidR="0045711C" w:rsidRPr="00B958FC">
        <w:rPr>
          <w:rFonts w:cstheme="minorHAnsi"/>
          <w:color w:val="000000"/>
          <w:sz w:val="28"/>
          <w:szCs w:val="28"/>
        </w:rPr>
        <w:t>Для определения </w:t>
      </w:r>
      <w:hyperlink r:id="rId20" w:tooltip="типа высшей нервной деятельности сельскохозяйственных животных" w:history="1">
        <w:r w:rsidR="0045711C" w:rsidRPr="00B958FC">
          <w:rPr>
            <w:rStyle w:val="a3"/>
            <w:rFonts w:cstheme="minorHAnsi"/>
            <w:color w:val="000000"/>
            <w:sz w:val="28"/>
            <w:szCs w:val="28"/>
            <w:u w:val="none"/>
          </w:rPr>
          <w:t>типа высшей нервной деятельности сельскохозяйственных животных</w:t>
        </w:r>
      </w:hyperlink>
      <w:r w:rsidR="0045711C" w:rsidRPr="00B958FC">
        <w:rPr>
          <w:rFonts w:cstheme="minorHAnsi"/>
          <w:color w:val="000000"/>
          <w:sz w:val="28"/>
          <w:szCs w:val="28"/>
        </w:rPr>
        <w:t> в основном используется методика двигательно-пищевых условных рефлексов.</w:t>
      </w:r>
      <w:r w:rsidR="008F6911" w:rsidRPr="00B958FC">
        <w:rPr>
          <w:rFonts w:cstheme="minorHAnsi"/>
          <w:color w:val="000000"/>
          <w:sz w:val="28"/>
          <w:szCs w:val="28"/>
          <w:lang w:val="kk-KZ"/>
        </w:rPr>
        <w:t xml:space="preserve"> </w:t>
      </w:r>
      <w:r w:rsidR="0045711C" w:rsidRPr="00B958FC">
        <w:rPr>
          <w:rFonts w:cstheme="minorHAnsi"/>
          <w:color w:val="000000"/>
          <w:sz w:val="28"/>
          <w:szCs w:val="28"/>
        </w:rPr>
        <w:t>Представляют интерес данные о количественном соотношении между собой различных типов (табл. 9).Типологические особенности высшей нервной деятельности сельскохозяйственных животных во многом определяют их хозяйственно-полезные качества.Установлено, что наивысшую молочную продуктивность имеют коровы сильного уравновешенного подвижного типа. Сперма хряков сильного уравновешенного типа обладает лучшей активностью и подвижностью. Наиболее высокую резвость и работоспособность проявляют лошади сильного уравновешенного подвижного типа. Животные со слабым типом нервной системы плохо лактируют, хозяйственно малопригодны.</w:t>
      </w:r>
    </w:p>
    <w:p w:rsidR="008F6911" w:rsidRPr="00B958FC" w:rsidRDefault="008F6911" w:rsidP="008F6911">
      <w:pPr>
        <w:rPr>
          <w:rFonts w:cstheme="minorHAnsi"/>
          <w:sz w:val="28"/>
          <w:szCs w:val="28"/>
        </w:rPr>
      </w:pPr>
      <w:r w:rsidRPr="00B958FC">
        <w:rPr>
          <w:rFonts w:cstheme="minorHAnsi"/>
          <w:sz w:val="28"/>
          <w:szCs w:val="28"/>
          <w:lang w:val="kk-KZ"/>
        </w:rPr>
        <w:t>Контрольные вопросы</w:t>
      </w:r>
      <w:r w:rsidRPr="00B958FC">
        <w:rPr>
          <w:rFonts w:cstheme="minorHAnsi"/>
          <w:sz w:val="28"/>
          <w:szCs w:val="28"/>
        </w:rPr>
        <w:t>:</w:t>
      </w:r>
    </w:p>
    <w:p w:rsidR="008F6911" w:rsidRPr="00B958FC" w:rsidRDefault="008F6911" w:rsidP="008F6911">
      <w:pPr>
        <w:rPr>
          <w:rFonts w:cstheme="minorHAnsi"/>
          <w:sz w:val="28"/>
          <w:szCs w:val="28"/>
          <w:lang w:val="kk-KZ"/>
        </w:rPr>
      </w:pPr>
      <w:r w:rsidRPr="00B958FC">
        <w:rPr>
          <w:rFonts w:cstheme="minorHAnsi"/>
          <w:sz w:val="28"/>
          <w:szCs w:val="28"/>
        </w:rPr>
        <w:t>1</w:t>
      </w:r>
      <w:r w:rsidRPr="00B958FC">
        <w:rPr>
          <w:rFonts w:cstheme="minorHAnsi"/>
          <w:sz w:val="28"/>
          <w:szCs w:val="28"/>
          <w:lang w:val="kk-KZ"/>
        </w:rPr>
        <w:t>.Высшая нервная деятельность</w:t>
      </w:r>
    </w:p>
    <w:p w:rsidR="008F6911" w:rsidRPr="00B958FC" w:rsidRDefault="008F6911" w:rsidP="008F6911">
      <w:pPr>
        <w:rPr>
          <w:rFonts w:cstheme="minorHAnsi"/>
          <w:sz w:val="28"/>
          <w:szCs w:val="28"/>
          <w:lang w:val="kk-KZ"/>
        </w:rPr>
      </w:pPr>
      <w:r w:rsidRPr="00B958FC">
        <w:rPr>
          <w:rFonts w:cstheme="minorHAnsi"/>
          <w:sz w:val="28"/>
          <w:szCs w:val="28"/>
          <w:lang w:val="kk-KZ"/>
        </w:rPr>
        <w:t>2.Типы высшей нервной деятельности</w:t>
      </w:r>
    </w:p>
    <w:p w:rsidR="008F6911" w:rsidRPr="00B958FC" w:rsidRDefault="008F6911" w:rsidP="008F6911">
      <w:pPr>
        <w:rPr>
          <w:rFonts w:cstheme="minorHAnsi"/>
          <w:sz w:val="28"/>
          <w:szCs w:val="28"/>
          <w:lang w:val="kk-KZ"/>
        </w:rPr>
      </w:pPr>
      <w:r w:rsidRPr="00B958FC">
        <w:rPr>
          <w:rFonts w:cstheme="minorHAnsi"/>
          <w:sz w:val="28"/>
          <w:szCs w:val="28"/>
          <w:lang w:val="kk-KZ"/>
        </w:rPr>
        <w:t>3.Опрнделение типа высшей нервной деятельности.</w:t>
      </w:r>
    </w:p>
    <w:p w:rsidR="008F6911" w:rsidRPr="00B958FC" w:rsidRDefault="008F6911" w:rsidP="008F6911">
      <w:pPr>
        <w:rPr>
          <w:rFonts w:cstheme="minorHAnsi"/>
          <w:sz w:val="28"/>
          <w:szCs w:val="28"/>
          <w:lang w:val="kk-KZ"/>
        </w:rPr>
      </w:pPr>
      <w:r w:rsidRPr="00B958FC">
        <w:rPr>
          <w:rFonts w:cstheme="minorHAnsi"/>
          <w:sz w:val="28"/>
          <w:szCs w:val="28"/>
          <w:lang w:val="kk-KZ"/>
        </w:rPr>
        <w:t>Использованные литературы:</w:t>
      </w:r>
    </w:p>
    <w:p w:rsidR="008F6911" w:rsidRPr="00B958FC" w:rsidRDefault="008F6911" w:rsidP="008F6911">
      <w:pPr>
        <w:pStyle w:val="170"/>
        <w:spacing w:line="240" w:lineRule="auto"/>
        <w:ind w:firstLine="0"/>
        <w:rPr>
          <w:rFonts w:asciiTheme="minorHAnsi" w:hAnsiTheme="minorHAnsi" w:cstheme="minorHAnsi"/>
          <w:b w:val="0"/>
          <w:color w:val="000000"/>
          <w:sz w:val="28"/>
          <w:szCs w:val="28"/>
          <w:lang w:val="kk-KZ"/>
        </w:rPr>
      </w:pPr>
      <w:r w:rsidRPr="00B958FC">
        <w:rPr>
          <w:rFonts w:asciiTheme="minorHAnsi" w:hAnsiTheme="minorHAnsi" w:cstheme="minorHAnsi"/>
          <w:b w:val="0"/>
          <w:color w:val="000000"/>
          <w:sz w:val="28"/>
          <w:szCs w:val="28"/>
        </w:rPr>
        <w:t xml:space="preserve">1. Несипбаев Т.Н. Физиология животных. Учебное пособие. Алматы, "Наука", 2005 </w:t>
      </w:r>
    </w:p>
    <w:p w:rsidR="008F6911" w:rsidRPr="00B958FC" w:rsidRDefault="008F6911" w:rsidP="008F6911">
      <w:pPr>
        <w:rPr>
          <w:rFonts w:cstheme="minorHAnsi"/>
          <w:sz w:val="28"/>
          <w:szCs w:val="28"/>
          <w:lang w:val="kk-KZ"/>
        </w:rPr>
      </w:pPr>
      <w:r w:rsidRPr="00B958FC">
        <w:rPr>
          <w:rFonts w:cstheme="minorHAnsi"/>
          <w:color w:val="000000"/>
          <w:sz w:val="28"/>
          <w:szCs w:val="28"/>
        </w:rPr>
        <w:lastRenderedPageBreak/>
        <w:t>2. Несипбаев Т.Н. Физиология человека и животных. Учебник, Алматы, "Наука", 2005</w:t>
      </w:r>
    </w:p>
    <w:p w:rsidR="003A3B0F" w:rsidRPr="00B958FC" w:rsidRDefault="003A3B0F" w:rsidP="003A3B0F">
      <w:pPr>
        <w:rPr>
          <w:rFonts w:cstheme="minorHAnsi"/>
          <w:sz w:val="28"/>
          <w:szCs w:val="28"/>
        </w:rPr>
      </w:pPr>
    </w:p>
    <w:p w:rsidR="00F9739F" w:rsidRPr="00B958FC" w:rsidRDefault="00F9739F" w:rsidP="00F9739F">
      <w:pPr>
        <w:rPr>
          <w:rFonts w:cstheme="minorHAnsi"/>
          <w:sz w:val="28"/>
          <w:szCs w:val="28"/>
          <w:lang w:val="kk-KZ"/>
        </w:rPr>
      </w:pPr>
      <w:r w:rsidRPr="00B958FC">
        <w:rPr>
          <w:rFonts w:cstheme="minorHAnsi"/>
          <w:b/>
          <w:sz w:val="28"/>
          <w:szCs w:val="28"/>
        </w:rPr>
        <w:t>Тема 15.</w:t>
      </w:r>
      <w:r w:rsidRPr="00B958FC">
        <w:rPr>
          <w:rFonts w:cstheme="minorHAnsi"/>
          <w:sz w:val="28"/>
          <w:szCs w:val="28"/>
        </w:rPr>
        <w:t xml:space="preserve"> </w:t>
      </w:r>
      <w:r w:rsidRPr="00B958FC">
        <w:rPr>
          <w:rFonts w:cstheme="minorHAnsi"/>
          <w:b/>
          <w:bCs/>
          <w:sz w:val="28"/>
          <w:szCs w:val="28"/>
          <w:lang w:val="kk-KZ"/>
        </w:rPr>
        <w:t>Анализаторы.</w:t>
      </w:r>
    </w:p>
    <w:p w:rsidR="003A3B0F" w:rsidRPr="00B958FC" w:rsidRDefault="00F9739F" w:rsidP="00F9739F">
      <w:pPr>
        <w:rPr>
          <w:rFonts w:cstheme="minorHAnsi"/>
          <w:bCs/>
          <w:sz w:val="28"/>
          <w:szCs w:val="28"/>
          <w:lang w:val="kk-KZ"/>
        </w:rPr>
      </w:pPr>
      <w:r w:rsidRPr="00B958FC">
        <w:rPr>
          <w:rFonts w:cstheme="minorHAnsi"/>
          <w:bCs/>
          <w:sz w:val="28"/>
          <w:szCs w:val="28"/>
          <w:lang w:val="kk-KZ"/>
        </w:rPr>
        <w:t>1.</w:t>
      </w:r>
      <w:r w:rsidRPr="00B958FC">
        <w:rPr>
          <w:rFonts w:cstheme="minorHAnsi"/>
          <w:bCs/>
          <w:sz w:val="28"/>
          <w:szCs w:val="28"/>
        </w:rPr>
        <w:t>Анализаторы, их свойства и методы</w:t>
      </w:r>
      <w:r w:rsidR="008F6911" w:rsidRPr="00B958FC">
        <w:rPr>
          <w:rFonts w:cstheme="minorHAnsi"/>
          <w:bCs/>
          <w:sz w:val="28"/>
          <w:szCs w:val="28"/>
          <w:lang w:val="kk-KZ"/>
        </w:rPr>
        <w:t xml:space="preserve"> </w:t>
      </w:r>
      <w:r w:rsidRPr="00B958FC">
        <w:rPr>
          <w:rFonts w:cstheme="minorHAnsi"/>
          <w:bCs/>
          <w:sz w:val="28"/>
          <w:szCs w:val="28"/>
        </w:rPr>
        <w:t>изучения</w:t>
      </w:r>
    </w:p>
    <w:p w:rsidR="008F6911" w:rsidRPr="00B958FC" w:rsidRDefault="008F6911" w:rsidP="008F6911">
      <w:pPr>
        <w:rPr>
          <w:rFonts w:cstheme="minorHAnsi"/>
          <w:sz w:val="28"/>
          <w:szCs w:val="28"/>
          <w:lang w:val="kk-KZ"/>
        </w:rPr>
      </w:pPr>
      <w:r w:rsidRPr="00B958FC">
        <w:rPr>
          <w:rFonts w:cstheme="minorHAnsi"/>
          <w:sz w:val="28"/>
          <w:szCs w:val="28"/>
          <w:lang w:val="kk-KZ"/>
        </w:rPr>
        <w:t>Использованные литературы</w:t>
      </w:r>
    </w:p>
    <w:p w:rsidR="008F6911" w:rsidRPr="00B958FC" w:rsidRDefault="008F6911" w:rsidP="008F6911">
      <w:pPr>
        <w:pStyle w:val="170"/>
        <w:spacing w:line="240" w:lineRule="auto"/>
        <w:ind w:firstLine="0"/>
        <w:rPr>
          <w:rFonts w:asciiTheme="minorHAnsi" w:hAnsiTheme="minorHAnsi" w:cstheme="minorHAnsi"/>
          <w:b w:val="0"/>
          <w:color w:val="000000"/>
          <w:sz w:val="28"/>
          <w:szCs w:val="28"/>
          <w:lang w:val="kk-KZ"/>
        </w:rPr>
      </w:pPr>
      <w:r w:rsidRPr="00B958FC">
        <w:rPr>
          <w:rFonts w:asciiTheme="minorHAnsi" w:hAnsiTheme="minorHAnsi" w:cstheme="minorHAnsi"/>
          <w:b w:val="0"/>
          <w:color w:val="000000"/>
          <w:sz w:val="28"/>
          <w:szCs w:val="28"/>
        </w:rPr>
        <w:t xml:space="preserve">1. Несипбаев Т.Н. Физиология животных. Учебное пособие. Алматы, "Наука", 2005 </w:t>
      </w:r>
    </w:p>
    <w:p w:rsidR="008F6911" w:rsidRPr="00B958FC" w:rsidRDefault="008F6911" w:rsidP="008F6911">
      <w:pPr>
        <w:rPr>
          <w:rFonts w:cstheme="minorHAnsi"/>
          <w:sz w:val="28"/>
          <w:szCs w:val="28"/>
          <w:lang w:val="kk-KZ"/>
        </w:rPr>
      </w:pPr>
      <w:r w:rsidRPr="00B958FC">
        <w:rPr>
          <w:rFonts w:cstheme="minorHAnsi"/>
          <w:color w:val="000000"/>
          <w:sz w:val="28"/>
          <w:szCs w:val="28"/>
        </w:rPr>
        <w:t>2. Несипбаев Т.Н. Физиология человека и животных. Учебник, Алматы, "Наука", 2005</w:t>
      </w:r>
    </w:p>
    <w:p w:rsidR="00DA291F" w:rsidRPr="00C8268B" w:rsidRDefault="00DA291F" w:rsidP="00DA291F">
      <w:pPr>
        <w:spacing w:after="0" w:line="240" w:lineRule="auto"/>
        <w:ind w:firstLine="426"/>
        <w:jc w:val="both"/>
        <w:rPr>
          <w:rFonts w:ascii="Times New Roman" w:hAnsi="Times New Roman" w:cs="Times New Roman"/>
          <w:sz w:val="20"/>
          <w:szCs w:val="20"/>
          <w:lang w:val="kk-KZ"/>
        </w:rPr>
      </w:pPr>
      <w:r w:rsidRPr="00C8268B">
        <w:rPr>
          <w:rFonts w:ascii="Times New Roman" w:hAnsi="Times New Roman" w:cs="Times New Roman"/>
          <w:sz w:val="20"/>
          <w:szCs w:val="20"/>
          <w:lang w:val="kk-KZ"/>
        </w:rPr>
        <w:t>Әдебиеттер:</w:t>
      </w:r>
    </w:p>
    <w:p w:rsidR="00DA291F" w:rsidRPr="00A06487" w:rsidRDefault="00DA291F" w:rsidP="00DA291F">
      <w:pPr>
        <w:spacing w:after="0" w:line="240" w:lineRule="auto"/>
        <w:ind w:firstLine="426"/>
        <w:jc w:val="both"/>
        <w:rPr>
          <w:rFonts w:ascii="Times New Roman" w:hAnsi="Times New Roman" w:cs="Times New Roman"/>
          <w:b/>
          <w:sz w:val="20"/>
          <w:szCs w:val="20"/>
          <w:lang w:val="kk-KZ"/>
        </w:rPr>
      </w:pPr>
      <w:r w:rsidRPr="00A06487">
        <w:rPr>
          <w:rFonts w:ascii="Times New Roman" w:hAnsi="Times New Roman" w:cs="Times New Roman"/>
          <w:b/>
          <w:sz w:val="20"/>
          <w:szCs w:val="20"/>
          <w:lang w:val="kk-KZ"/>
        </w:rPr>
        <w:t>5.1. Негізгі әдебиеттер</w:t>
      </w:r>
    </w:p>
    <w:p w:rsidR="00DA291F" w:rsidRPr="00A06487" w:rsidRDefault="00DA291F" w:rsidP="00DA291F">
      <w:pPr>
        <w:spacing w:after="0" w:line="240" w:lineRule="auto"/>
        <w:ind w:firstLine="426"/>
        <w:jc w:val="both"/>
        <w:rPr>
          <w:rFonts w:ascii="Times New Roman" w:hAnsi="Times New Roman" w:cs="Times New Roman"/>
          <w:sz w:val="20"/>
          <w:szCs w:val="20"/>
          <w:lang w:val="kk-KZ"/>
        </w:rPr>
      </w:pPr>
      <w:r>
        <w:rPr>
          <w:rFonts w:ascii="Times New Roman" w:hAnsi="Times New Roman" w:cs="Times New Roman"/>
          <w:sz w:val="20"/>
          <w:szCs w:val="20"/>
          <w:lang w:val="kk-KZ"/>
        </w:rPr>
        <w:t>1</w:t>
      </w:r>
      <w:r w:rsidRPr="00A06487">
        <w:rPr>
          <w:rFonts w:ascii="Times New Roman" w:hAnsi="Times New Roman" w:cs="Times New Roman"/>
          <w:sz w:val="20"/>
          <w:szCs w:val="20"/>
          <w:lang w:val="kk-KZ"/>
        </w:rPr>
        <w:t xml:space="preserve">. Сеитов З.С. Биохимия  - Алматы.: «Нур Принт», 2007. </w:t>
      </w:r>
    </w:p>
    <w:p w:rsidR="00DA291F" w:rsidRDefault="00DA291F" w:rsidP="00DA291F">
      <w:pPr>
        <w:spacing w:after="0" w:line="240" w:lineRule="auto"/>
        <w:ind w:firstLine="426"/>
        <w:jc w:val="both"/>
        <w:rPr>
          <w:rFonts w:ascii="Times New Roman" w:hAnsi="Times New Roman" w:cs="Times New Roman"/>
          <w:sz w:val="20"/>
          <w:szCs w:val="20"/>
          <w:lang w:val="kk-KZ"/>
        </w:rPr>
      </w:pPr>
      <w:r>
        <w:rPr>
          <w:rFonts w:ascii="Times New Roman" w:hAnsi="Times New Roman" w:cs="Times New Roman"/>
          <w:sz w:val="20"/>
          <w:szCs w:val="20"/>
          <w:lang w:val="kk-KZ"/>
        </w:rPr>
        <w:t>2</w:t>
      </w:r>
      <w:r w:rsidRPr="00A06487">
        <w:rPr>
          <w:rFonts w:ascii="Times New Roman" w:hAnsi="Times New Roman" w:cs="Times New Roman"/>
          <w:sz w:val="20"/>
          <w:szCs w:val="20"/>
          <w:lang w:val="kk-KZ"/>
        </w:rPr>
        <w:t xml:space="preserve">. Сеитов З.С. Биохимия. - Алматы, «Нур Принт», 2011. </w:t>
      </w:r>
    </w:p>
    <w:p w:rsidR="00DA291F" w:rsidRDefault="00DA291F" w:rsidP="00DA291F">
      <w:pPr>
        <w:spacing w:after="0" w:line="240" w:lineRule="auto"/>
        <w:ind w:firstLine="426"/>
        <w:jc w:val="both"/>
        <w:rPr>
          <w:rFonts w:ascii="Times New Roman" w:hAnsi="Times New Roman" w:cs="Times New Roman"/>
          <w:sz w:val="20"/>
          <w:szCs w:val="20"/>
          <w:lang w:val="kk-KZ"/>
        </w:rPr>
      </w:pPr>
      <w:r>
        <w:rPr>
          <w:rFonts w:ascii="Times New Roman" w:hAnsi="Times New Roman" w:cs="Times New Roman"/>
          <w:sz w:val="20"/>
          <w:szCs w:val="20"/>
          <w:lang w:val="kk-KZ"/>
        </w:rPr>
        <w:t>3.</w:t>
      </w:r>
      <w:r w:rsidRPr="00F67507">
        <w:rPr>
          <w:rFonts w:ascii="Times New Roman" w:hAnsi="Times New Roman" w:cs="Times New Roman"/>
          <w:sz w:val="20"/>
          <w:szCs w:val="20"/>
          <w:lang w:val="kk-KZ"/>
        </w:rPr>
        <w:t xml:space="preserve">  </w:t>
      </w:r>
      <w:r>
        <w:rPr>
          <w:rFonts w:ascii="Times New Roman" w:hAnsi="Times New Roman" w:cs="Times New Roman"/>
          <w:sz w:val="20"/>
          <w:szCs w:val="20"/>
          <w:lang w:val="kk-KZ"/>
        </w:rPr>
        <w:t xml:space="preserve">Қамбаров А.Ә.,Шеримова С.К. </w:t>
      </w:r>
      <w:r w:rsidRPr="00F67507">
        <w:rPr>
          <w:rFonts w:ascii="Times New Roman" w:hAnsi="Times New Roman" w:cs="Times New Roman"/>
          <w:sz w:val="20"/>
          <w:szCs w:val="20"/>
          <w:lang w:val="kk-KZ"/>
        </w:rPr>
        <w:t>«Жануарлар физиологиясы ж</w:t>
      </w:r>
      <w:r>
        <w:rPr>
          <w:rFonts w:ascii="Times New Roman" w:hAnsi="Times New Roman" w:cs="Times New Roman"/>
          <w:sz w:val="20"/>
          <w:szCs w:val="20"/>
          <w:lang w:val="kk-KZ"/>
        </w:rPr>
        <w:t>ә</w:t>
      </w:r>
      <w:r w:rsidRPr="00F67507">
        <w:rPr>
          <w:rFonts w:ascii="Times New Roman" w:hAnsi="Times New Roman" w:cs="Times New Roman"/>
          <w:sz w:val="20"/>
          <w:szCs w:val="20"/>
          <w:lang w:val="kk-KZ"/>
        </w:rPr>
        <w:t xml:space="preserve">не биохимиясы» </w:t>
      </w:r>
      <w:r>
        <w:rPr>
          <w:rFonts w:ascii="Times New Roman" w:hAnsi="Times New Roman" w:cs="Times New Roman"/>
          <w:sz w:val="20"/>
          <w:szCs w:val="20"/>
          <w:lang w:val="kk-KZ"/>
        </w:rPr>
        <w:t>пәнінен тәжірибелік сабақтарға арналған әдістемелік нұсқау.ОҚМУ 2020</w:t>
      </w:r>
    </w:p>
    <w:p w:rsidR="00DA291F" w:rsidRPr="00F67507" w:rsidRDefault="00DA291F" w:rsidP="00DA291F">
      <w:pPr>
        <w:spacing w:after="0" w:line="240" w:lineRule="auto"/>
        <w:ind w:firstLine="426"/>
        <w:jc w:val="both"/>
        <w:rPr>
          <w:rFonts w:ascii="Times New Roman" w:hAnsi="Times New Roman" w:cs="Times New Roman"/>
          <w:sz w:val="20"/>
          <w:szCs w:val="20"/>
          <w:lang w:val="kk-KZ"/>
        </w:rPr>
      </w:pPr>
      <w:r>
        <w:rPr>
          <w:rFonts w:ascii="Times New Roman" w:hAnsi="Times New Roman" w:cs="Times New Roman"/>
          <w:sz w:val="20"/>
          <w:szCs w:val="20"/>
          <w:lang w:val="kk-KZ"/>
        </w:rPr>
        <w:t>4.Шеримова С.К. Витаминдер биохимиясы ,Жануарлар физиологиясы мен биохимиясы пәніне арналған кейс.ОҚМУ.2020ж</w:t>
      </w:r>
    </w:p>
    <w:p w:rsidR="00DA291F" w:rsidRPr="00A06487" w:rsidRDefault="00DA291F" w:rsidP="00DA291F">
      <w:pPr>
        <w:spacing w:after="0" w:line="240" w:lineRule="auto"/>
        <w:ind w:firstLine="426"/>
        <w:jc w:val="both"/>
        <w:rPr>
          <w:rFonts w:ascii="Times New Roman" w:hAnsi="Times New Roman" w:cs="Times New Roman"/>
          <w:sz w:val="20"/>
          <w:szCs w:val="20"/>
          <w:lang w:val="kk-KZ"/>
        </w:rPr>
      </w:pPr>
    </w:p>
    <w:p w:rsidR="00DA291F" w:rsidRPr="00A06487" w:rsidRDefault="00DA291F" w:rsidP="00DA291F">
      <w:pPr>
        <w:spacing w:after="0" w:line="240" w:lineRule="auto"/>
        <w:ind w:firstLine="426"/>
        <w:jc w:val="both"/>
        <w:rPr>
          <w:rFonts w:ascii="Times New Roman" w:hAnsi="Times New Roman" w:cs="Times New Roman"/>
          <w:sz w:val="20"/>
          <w:szCs w:val="20"/>
          <w:lang w:val="kk-KZ"/>
        </w:rPr>
      </w:pPr>
      <w:r w:rsidRPr="00A06487">
        <w:rPr>
          <w:rFonts w:ascii="Times New Roman" w:hAnsi="Times New Roman" w:cs="Times New Roman"/>
          <w:b/>
          <w:sz w:val="20"/>
          <w:szCs w:val="20"/>
          <w:lang w:val="kk-KZ"/>
        </w:rPr>
        <w:t>5.2 Қосымша:</w:t>
      </w:r>
      <w:r w:rsidRPr="00A06487">
        <w:rPr>
          <w:rFonts w:ascii="Times New Roman" w:hAnsi="Times New Roman" w:cs="Times New Roman"/>
          <w:sz w:val="20"/>
          <w:szCs w:val="20"/>
          <w:lang w:val="kk-KZ"/>
        </w:rPr>
        <w:t xml:space="preserve"> </w:t>
      </w:r>
    </w:p>
    <w:p w:rsidR="00DA291F" w:rsidRDefault="00DA291F" w:rsidP="00DA291F">
      <w:pPr>
        <w:spacing w:after="0" w:line="240" w:lineRule="auto"/>
        <w:ind w:firstLine="426"/>
        <w:jc w:val="both"/>
        <w:rPr>
          <w:rFonts w:ascii="Times New Roman" w:hAnsi="Times New Roman" w:cs="Times New Roman"/>
          <w:sz w:val="20"/>
          <w:szCs w:val="20"/>
          <w:lang w:val="kk-KZ"/>
        </w:rPr>
      </w:pPr>
      <w:r>
        <w:rPr>
          <w:rFonts w:ascii="Times New Roman" w:hAnsi="Times New Roman" w:cs="Times New Roman"/>
          <w:sz w:val="20"/>
          <w:szCs w:val="20"/>
          <w:lang w:val="kk-KZ"/>
        </w:rPr>
        <w:t>1</w:t>
      </w:r>
      <w:r w:rsidRPr="00A06487">
        <w:rPr>
          <w:rFonts w:ascii="Times New Roman" w:hAnsi="Times New Roman" w:cs="Times New Roman"/>
          <w:sz w:val="20"/>
          <w:szCs w:val="20"/>
          <w:lang w:val="kk-KZ"/>
        </w:rPr>
        <w:t xml:space="preserve">. Голиков Н.А., Базанова Н.У. Физиология  с/х животных.М., «Агропромиздат» 1991. </w:t>
      </w:r>
    </w:p>
    <w:p w:rsidR="00DA291F" w:rsidRDefault="00DA291F" w:rsidP="00DA291F">
      <w:pPr>
        <w:spacing w:after="0" w:line="240" w:lineRule="auto"/>
        <w:ind w:firstLine="426"/>
        <w:jc w:val="both"/>
        <w:rPr>
          <w:rFonts w:ascii="Times New Roman" w:hAnsi="Times New Roman" w:cs="Times New Roman"/>
          <w:sz w:val="20"/>
          <w:szCs w:val="20"/>
          <w:lang w:val="kk-KZ"/>
        </w:rPr>
      </w:pPr>
      <w:r>
        <w:rPr>
          <w:rFonts w:ascii="Times New Roman" w:hAnsi="Times New Roman" w:cs="Times New Roman"/>
          <w:sz w:val="20"/>
          <w:szCs w:val="20"/>
          <w:lang w:val="kk-KZ"/>
        </w:rPr>
        <w:t>2</w:t>
      </w:r>
      <w:r w:rsidRPr="00A06487">
        <w:rPr>
          <w:rFonts w:ascii="Times New Roman" w:hAnsi="Times New Roman" w:cs="Times New Roman"/>
          <w:sz w:val="20"/>
          <w:szCs w:val="20"/>
          <w:lang w:val="kk-KZ"/>
        </w:rPr>
        <w:t xml:space="preserve">.Рогожин В.В. Практикум по биологической химии. -СПб-М.: Изд-во «Лань», 2006. </w:t>
      </w:r>
    </w:p>
    <w:p w:rsidR="008F6911" w:rsidRPr="00B958FC" w:rsidRDefault="008F6911" w:rsidP="00F9739F">
      <w:pPr>
        <w:rPr>
          <w:rFonts w:cstheme="minorHAnsi"/>
          <w:sz w:val="28"/>
          <w:szCs w:val="28"/>
          <w:lang w:val="kk-KZ"/>
        </w:rPr>
      </w:pPr>
    </w:p>
    <w:sectPr w:rsidR="008F6911" w:rsidRPr="00B958FC" w:rsidSect="006C0AD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E3EB5"/>
    <w:multiLevelType w:val="multilevel"/>
    <w:tmpl w:val="DCD21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21D63C7"/>
    <w:multiLevelType w:val="hybridMultilevel"/>
    <w:tmpl w:val="1988CC54"/>
    <w:lvl w:ilvl="0" w:tplc="043F000F">
      <w:start w:val="1"/>
      <w:numFmt w:val="decimal"/>
      <w:lvlText w:val="%1."/>
      <w:lvlJc w:val="left"/>
      <w:pPr>
        <w:tabs>
          <w:tab w:val="num" w:pos="795"/>
        </w:tabs>
        <w:ind w:left="795" w:hanging="360"/>
      </w:pPr>
    </w:lvl>
    <w:lvl w:ilvl="1" w:tplc="043F0019" w:tentative="1">
      <w:start w:val="1"/>
      <w:numFmt w:val="lowerLetter"/>
      <w:lvlText w:val="%2."/>
      <w:lvlJc w:val="left"/>
      <w:pPr>
        <w:tabs>
          <w:tab w:val="num" w:pos="1515"/>
        </w:tabs>
        <w:ind w:left="1515" w:hanging="360"/>
      </w:pPr>
    </w:lvl>
    <w:lvl w:ilvl="2" w:tplc="043F001B" w:tentative="1">
      <w:start w:val="1"/>
      <w:numFmt w:val="lowerRoman"/>
      <w:lvlText w:val="%3."/>
      <w:lvlJc w:val="right"/>
      <w:pPr>
        <w:tabs>
          <w:tab w:val="num" w:pos="2235"/>
        </w:tabs>
        <w:ind w:left="2235" w:hanging="180"/>
      </w:pPr>
    </w:lvl>
    <w:lvl w:ilvl="3" w:tplc="043F000F" w:tentative="1">
      <w:start w:val="1"/>
      <w:numFmt w:val="decimal"/>
      <w:lvlText w:val="%4."/>
      <w:lvlJc w:val="left"/>
      <w:pPr>
        <w:tabs>
          <w:tab w:val="num" w:pos="2955"/>
        </w:tabs>
        <w:ind w:left="2955" w:hanging="360"/>
      </w:pPr>
    </w:lvl>
    <w:lvl w:ilvl="4" w:tplc="043F0019" w:tentative="1">
      <w:start w:val="1"/>
      <w:numFmt w:val="lowerLetter"/>
      <w:lvlText w:val="%5."/>
      <w:lvlJc w:val="left"/>
      <w:pPr>
        <w:tabs>
          <w:tab w:val="num" w:pos="3675"/>
        </w:tabs>
        <w:ind w:left="3675" w:hanging="360"/>
      </w:pPr>
    </w:lvl>
    <w:lvl w:ilvl="5" w:tplc="043F001B" w:tentative="1">
      <w:start w:val="1"/>
      <w:numFmt w:val="lowerRoman"/>
      <w:lvlText w:val="%6."/>
      <w:lvlJc w:val="right"/>
      <w:pPr>
        <w:tabs>
          <w:tab w:val="num" w:pos="4395"/>
        </w:tabs>
        <w:ind w:left="4395" w:hanging="180"/>
      </w:pPr>
    </w:lvl>
    <w:lvl w:ilvl="6" w:tplc="043F000F" w:tentative="1">
      <w:start w:val="1"/>
      <w:numFmt w:val="decimal"/>
      <w:lvlText w:val="%7."/>
      <w:lvlJc w:val="left"/>
      <w:pPr>
        <w:tabs>
          <w:tab w:val="num" w:pos="5115"/>
        </w:tabs>
        <w:ind w:left="5115" w:hanging="360"/>
      </w:pPr>
    </w:lvl>
    <w:lvl w:ilvl="7" w:tplc="043F0019" w:tentative="1">
      <w:start w:val="1"/>
      <w:numFmt w:val="lowerLetter"/>
      <w:lvlText w:val="%8."/>
      <w:lvlJc w:val="left"/>
      <w:pPr>
        <w:tabs>
          <w:tab w:val="num" w:pos="5835"/>
        </w:tabs>
        <w:ind w:left="5835" w:hanging="360"/>
      </w:pPr>
    </w:lvl>
    <w:lvl w:ilvl="8" w:tplc="043F001B" w:tentative="1">
      <w:start w:val="1"/>
      <w:numFmt w:val="lowerRoman"/>
      <w:lvlText w:val="%9."/>
      <w:lvlJc w:val="right"/>
      <w:pPr>
        <w:tabs>
          <w:tab w:val="num" w:pos="6555"/>
        </w:tabs>
        <w:ind w:left="6555" w:hanging="180"/>
      </w:pPr>
    </w:lvl>
  </w:abstractNum>
  <w:abstractNum w:abstractNumId="2">
    <w:nsid w:val="7B4967DC"/>
    <w:multiLevelType w:val="multilevel"/>
    <w:tmpl w:val="7CB0F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characterSpacingControl w:val="doNotCompress"/>
  <w:compat>
    <w:useFELayout/>
  </w:compat>
  <w:rsids>
    <w:rsidRoot w:val="00083FC1"/>
    <w:rsid w:val="0000769A"/>
    <w:rsid w:val="00034FE6"/>
    <w:rsid w:val="000645BE"/>
    <w:rsid w:val="00083FC1"/>
    <w:rsid w:val="000A7200"/>
    <w:rsid w:val="000F013A"/>
    <w:rsid w:val="00115CFD"/>
    <w:rsid w:val="001621F3"/>
    <w:rsid w:val="002B27B1"/>
    <w:rsid w:val="002C7067"/>
    <w:rsid w:val="002F0484"/>
    <w:rsid w:val="00352491"/>
    <w:rsid w:val="003656A7"/>
    <w:rsid w:val="0038116E"/>
    <w:rsid w:val="00395725"/>
    <w:rsid w:val="003A3B0F"/>
    <w:rsid w:val="003A79BD"/>
    <w:rsid w:val="0045711C"/>
    <w:rsid w:val="00457944"/>
    <w:rsid w:val="004B7D88"/>
    <w:rsid w:val="00551759"/>
    <w:rsid w:val="00610C77"/>
    <w:rsid w:val="00613900"/>
    <w:rsid w:val="0069164D"/>
    <w:rsid w:val="00696A3F"/>
    <w:rsid w:val="006C0AD2"/>
    <w:rsid w:val="00732431"/>
    <w:rsid w:val="008828CF"/>
    <w:rsid w:val="008F0E77"/>
    <w:rsid w:val="008F6911"/>
    <w:rsid w:val="00942847"/>
    <w:rsid w:val="0094575F"/>
    <w:rsid w:val="009C5A99"/>
    <w:rsid w:val="009E068D"/>
    <w:rsid w:val="00B07B65"/>
    <w:rsid w:val="00B431AD"/>
    <w:rsid w:val="00B43C35"/>
    <w:rsid w:val="00B673D2"/>
    <w:rsid w:val="00B958FC"/>
    <w:rsid w:val="00C11499"/>
    <w:rsid w:val="00C90B46"/>
    <w:rsid w:val="00CD0082"/>
    <w:rsid w:val="00CD0884"/>
    <w:rsid w:val="00D40032"/>
    <w:rsid w:val="00DA291F"/>
    <w:rsid w:val="00E344DB"/>
    <w:rsid w:val="00E72F36"/>
    <w:rsid w:val="00EA3164"/>
    <w:rsid w:val="00F1761C"/>
    <w:rsid w:val="00F176E9"/>
    <w:rsid w:val="00F33C62"/>
    <w:rsid w:val="00F6063A"/>
    <w:rsid w:val="00F973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0AD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9E068D"/>
    <w:pPr>
      <w:spacing w:after="0" w:line="240" w:lineRule="auto"/>
      <w:jc w:val="both"/>
    </w:pPr>
    <w:rPr>
      <w:rFonts w:ascii="Times New Roman" w:eastAsia="Times New Roman" w:hAnsi="Times New Roman" w:cs="Times New Roman"/>
      <w:sz w:val="28"/>
      <w:szCs w:val="20"/>
    </w:rPr>
  </w:style>
  <w:style w:type="character" w:customStyle="1" w:styleId="20">
    <w:name w:val="Основной текст 2 Знак"/>
    <w:basedOn w:val="a0"/>
    <w:link w:val="2"/>
    <w:rsid w:val="009E068D"/>
    <w:rPr>
      <w:rFonts w:ascii="Times New Roman" w:eastAsia="Times New Roman" w:hAnsi="Times New Roman" w:cs="Times New Roman"/>
      <w:sz w:val="28"/>
      <w:szCs w:val="20"/>
    </w:rPr>
  </w:style>
  <w:style w:type="character" w:styleId="a3">
    <w:name w:val="Hyperlink"/>
    <w:basedOn w:val="a0"/>
    <w:uiPriority w:val="99"/>
    <w:semiHidden/>
    <w:unhideWhenUsed/>
    <w:rsid w:val="001621F3"/>
    <w:rPr>
      <w:color w:val="0000FF"/>
      <w:u w:val="single"/>
    </w:rPr>
  </w:style>
  <w:style w:type="paragraph" w:styleId="a4">
    <w:name w:val="Normal (Web)"/>
    <w:basedOn w:val="a"/>
    <w:uiPriority w:val="99"/>
    <w:unhideWhenUsed/>
    <w:rsid w:val="0094575F"/>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94575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4575F"/>
    <w:rPr>
      <w:rFonts w:ascii="Tahoma" w:hAnsi="Tahoma" w:cs="Tahoma"/>
      <w:sz w:val="16"/>
      <w:szCs w:val="16"/>
    </w:rPr>
  </w:style>
  <w:style w:type="character" w:customStyle="1" w:styleId="3">
    <w:name w:val="Основной текст (3)_"/>
    <w:basedOn w:val="a0"/>
    <w:link w:val="31"/>
    <w:uiPriority w:val="99"/>
    <w:locked/>
    <w:rsid w:val="003A3B0F"/>
    <w:rPr>
      <w:rFonts w:ascii="Times New Roman" w:hAnsi="Times New Roman" w:cs="Times New Roman"/>
      <w:b/>
      <w:bCs/>
      <w:sz w:val="19"/>
      <w:szCs w:val="19"/>
      <w:shd w:val="clear" w:color="auto" w:fill="FFFFFF"/>
    </w:rPr>
  </w:style>
  <w:style w:type="paragraph" w:customStyle="1" w:styleId="31">
    <w:name w:val="Основной текст (3)1"/>
    <w:basedOn w:val="a"/>
    <w:link w:val="3"/>
    <w:uiPriority w:val="99"/>
    <w:rsid w:val="003A3B0F"/>
    <w:pPr>
      <w:widowControl w:val="0"/>
      <w:shd w:val="clear" w:color="auto" w:fill="FFFFFF"/>
      <w:spacing w:before="240" w:after="0" w:line="240" w:lineRule="atLeast"/>
      <w:jc w:val="center"/>
    </w:pPr>
    <w:rPr>
      <w:rFonts w:ascii="Times New Roman" w:hAnsi="Times New Roman" w:cs="Times New Roman"/>
      <w:b/>
      <w:bCs/>
      <w:sz w:val="19"/>
      <w:szCs w:val="19"/>
    </w:rPr>
  </w:style>
  <w:style w:type="character" w:styleId="a7">
    <w:name w:val="Strong"/>
    <w:basedOn w:val="a0"/>
    <w:uiPriority w:val="22"/>
    <w:qFormat/>
    <w:rsid w:val="000645BE"/>
    <w:rPr>
      <w:b/>
      <w:bCs/>
    </w:rPr>
  </w:style>
  <w:style w:type="paragraph" w:customStyle="1" w:styleId="ftvvlh">
    <w:name w:val="ftvvlh"/>
    <w:basedOn w:val="a"/>
    <w:rsid w:val="000645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93-1cd109d62ncla-mediadesc">
    <w:name w:val="la-93-1cd109d62ncla-media__desc"/>
    <w:basedOn w:val="a"/>
    <w:rsid w:val="00CD088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7">
    <w:name w:val="Основной текст (17)_"/>
    <w:basedOn w:val="a0"/>
    <w:link w:val="170"/>
    <w:locked/>
    <w:rsid w:val="002F0484"/>
    <w:rPr>
      <w:rFonts w:ascii="Times New Roman" w:hAnsi="Times New Roman" w:cs="Times New Roman"/>
      <w:b/>
      <w:bCs/>
      <w:sz w:val="18"/>
      <w:szCs w:val="18"/>
      <w:shd w:val="clear" w:color="auto" w:fill="FFFFFF"/>
    </w:rPr>
  </w:style>
  <w:style w:type="paragraph" w:customStyle="1" w:styleId="170">
    <w:name w:val="Основной текст (17)"/>
    <w:basedOn w:val="a"/>
    <w:link w:val="17"/>
    <w:rsid w:val="002F0484"/>
    <w:pPr>
      <w:widowControl w:val="0"/>
      <w:shd w:val="clear" w:color="auto" w:fill="FFFFFF"/>
      <w:spacing w:after="0" w:line="206" w:lineRule="exact"/>
      <w:ind w:firstLine="520"/>
      <w:jc w:val="both"/>
    </w:pPr>
    <w:rPr>
      <w:rFonts w:ascii="Times New Roman" w:hAnsi="Times New Roman" w:cs="Times New Roman"/>
      <w:b/>
      <w:bCs/>
      <w:sz w:val="18"/>
      <w:szCs w:val="18"/>
    </w:rPr>
  </w:style>
</w:styles>
</file>

<file path=word/webSettings.xml><?xml version="1.0" encoding="utf-8"?>
<w:webSettings xmlns:r="http://schemas.openxmlformats.org/officeDocument/2006/relationships" xmlns:w="http://schemas.openxmlformats.org/wordprocessingml/2006/main">
  <w:divs>
    <w:div w:id="243757561">
      <w:bodyDiv w:val="1"/>
      <w:marLeft w:val="0"/>
      <w:marRight w:val="0"/>
      <w:marTop w:val="0"/>
      <w:marBottom w:val="0"/>
      <w:divBdr>
        <w:top w:val="none" w:sz="0" w:space="0" w:color="auto"/>
        <w:left w:val="none" w:sz="0" w:space="0" w:color="auto"/>
        <w:bottom w:val="none" w:sz="0" w:space="0" w:color="auto"/>
        <w:right w:val="none" w:sz="0" w:space="0" w:color="auto"/>
      </w:divBdr>
      <w:divsChild>
        <w:div w:id="153380889">
          <w:marLeft w:val="0"/>
          <w:marRight w:val="0"/>
          <w:marTop w:val="0"/>
          <w:marBottom w:val="0"/>
          <w:divBdr>
            <w:top w:val="none" w:sz="0" w:space="0" w:color="auto"/>
            <w:left w:val="none" w:sz="0" w:space="0" w:color="auto"/>
            <w:bottom w:val="none" w:sz="0" w:space="0" w:color="auto"/>
            <w:right w:val="none" w:sz="0" w:space="0" w:color="auto"/>
          </w:divBdr>
          <w:divsChild>
            <w:div w:id="1808010518">
              <w:marLeft w:val="0"/>
              <w:marRight w:val="0"/>
              <w:marTop w:val="51"/>
              <w:marBottom w:val="343"/>
              <w:divBdr>
                <w:top w:val="none" w:sz="0" w:space="0" w:color="auto"/>
                <w:left w:val="none" w:sz="0" w:space="0" w:color="auto"/>
                <w:bottom w:val="none" w:sz="0" w:space="0" w:color="auto"/>
                <w:right w:val="none" w:sz="0" w:space="0" w:color="auto"/>
              </w:divBdr>
              <w:divsChild>
                <w:div w:id="323976680">
                  <w:marLeft w:val="0"/>
                  <w:marRight w:val="0"/>
                  <w:marTop w:val="0"/>
                  <w:marBottom w:val="0"/>
                  <w:divBdr>
                    <w:top w:val="none" w:sz="0" w:space="0" w:color="auto"/>
                    <w:left w:val="none" w:sz="0" w:space="0" w:color="auto"/>
                    <w:bottom w:val="none" w:sz="0" w:space="0" w:color="auto"/>
                    <w:right w:val="none" w:sz="0" w:space="0" w:color="auto"/>
                  </w:divBdr>
                  <w:divsChild>
                    <w:div w:id="1584295267">
                      <w:marLeft w:val="0"/>
                      <w:marRight w:val="0"/>
                      <w:marTop w:val="0"/>
                      <w:marBottom w:val="0"/>
                      <w:divBdr>
                        <w:top w:val="none" w:sz="0" w:space="0" w:color="auto"/>
                        <w:left w:val="none" w:sz="0" w:space="0" w:color="auto"/>
                        <w:bottom w:val="none" w:sz="0" w:space="0" w:color="auto"/>
                        <w:right w:val="none" w:sz="0" w:space="0" w:color="auto"/>
                      </w:divBdr>
                      <w:divsChild>
                        <w:div w:id="614022521">
                          <w:marLeft w:val="0"/>
                          <w:marRight w:val="0"/>
                          <w:marTop w:val="0"/>
                          <w:marBottom w:val="0"/>
                          <w:divBdr>
                            <w:top w:val="none" w:sz="0" w:space="0" w:color="auto"/>
                            <w:left w:val="none" w:sz="0" w:space="0" w:color="auto"/>
                            <w:bottom w:val="none" w:sz="0" w:space="0" w:color="auto"/>
                            <w:right w:val="none" w:sz="0" w:space="0" w:color="auto"/>
                          </w:divBdr>
                          <w:divsChild>
                            <w:div w:id="132021364">
                              <w:marLeft w:val="-171"/>
                              <w:marRight w:val="-171"/>
                              <w:marTop w:val="0"/>
                              <w:marBottom w:val="0"/>
                              <w:divBdr>
                                <w:top w:val="none" w:sz="0" w:space="0" w:color="auto"/>
                                <w:left w:val="none" w:sz="0" w:space="0" w:color="auto"/>
                                <w:bottom w:val="none" w:sz="0" w:space="0" w:color="auto"/>
                                <w:right w:val="none" w:sz="0" w:space="0" w:color="auto"/>
                              </w:divBdr>
                              <w:divsChild>
                                <w:div w:id="104888590">
                                  <w:marLeft w:val="0"/>
                                  <w:marRight w:val="0"/>
                                  <w:marTop w:val="0"/>
                                  <w:marBottom w:val="0"/>
                                  <w:divBdr>
                                    <w:top w:val="none" w:sz="0" w:space="0" w:color="auto"/>
                                    <w:left w:val="none" w:sz="0" w:space="0" w:color="auto"/>
                                    <w:bottom w:val="none" w:sz="0" w:space="0" w:color="auto"/>
                                    <w:right w:val="none" w:sz="0" w:space="0" w:color="auto"/>
                                  </w:divBdr>
                                  <w:divsChild>
                                    <w:div w:id="126557923">
                                      <w:marLeft w:val="0"/>
                                      <w:marRight w:val="0"/>
                                      <w:marTop w:val="0"/>
                                      <w:marBottom w:val="0"/>
                                      <w:divBdr>
                                        <w:top w:val="none" w:sz="0" w:space="0" w:color="auto"/>
                                        <w:left w:val="none" w:sz="0" w:space="0" w:color="auto"/>
                                        <w:bottom w:val="none" w:sz="0" w:space="0" w:color="auto"/>
                                        <w:right w:val="none" w:sz="0" w:space="0" w:color="auto"/>
                                      </w:divBdr>
                                    </w:div>
                                  </w:divsChild>
                                </w:div>
                                <w:div w:id="278924337">
                                  <w:marLeft w:val="0"/>
                                  <w:marRight w:val="0"/>
                                  <w:marTop w:val="0"/>
                                  <w:marBottom w:val="0"/>
                                  <w:divBdr>
                                    <w:top w:val="none" w:sz="0" w:space="0" w:color="auto"/>
                                    <w:left w:val="none" w:sz="0" w:space="0" w:color="auto"/>
                                    <w:bottom w:val="none" w:sz="0" w:space="0" w:color="auto"/>
                                    <w:right w:val="none" w:sz="0" w:space="0" w:color="auto"/>
                                  </w:divBdr>
                                  <w:divsChild>
                                    <w:div w:id="1100099918">
                                      <w:marLeft w:val="0"/>
                                      <w:marRight w:val="0"/>
                                      <w:marTop w:val="0"/>
                                      <w:marBottom w:val="0"/>
                                      <w:divBdr>
                                        <w:top w:val="none" w:sz="0" w:space="0" w:color="auto"/>
                                        <w:left w:val="none" w:sz="0" w:space="0" w:color="auto"/>
                                        <w:bottom w:val="none" w:sz="0" w:space="0" w:color="auto"/>
                                        <w:right w:val="none" w:sz="0" w:space="0" w:color="auto"/>
                                      </w:divBdr>
                                    </w:div>
                                  </w:divsChild>
                                </w:div>
                                <w:div w:id="1237058088">
                                  <w:marLeft w:val="0"/>
                                  <w:marRight w:val="0"/>
                                  <w:marTop w:val="0"/>
                                  <w:marBottom w:val="0"/>
                                  <w:divBdr>
                                    <w:top w:val="none" w:sz="0" w:space="0" w:color="auto"/>
                                    <w:left w:val="none" w:sz="0" w:space="0" w:color="auto"/>
                                    <w:bottom w:val="none" w:sz="0" w:space="0" w:color="auto"/>
                                    <w:right w:val="none" w:sz="0" w:space="0" w:color="auto"/>
                                  </w:divBdr>
                                  <w:divsChild>
                                    <w:div w:id="1023752828">
                                      <w:marLeft w:val="0"/>
                                      <w:marRight w:val="0"/>
                                      <w:marTop w:val="0"/>
                                      <w:marBottom w:val="0"/>
                                      <w:divBdr>
                                        <w:top w:val="none" w:sz="0" w:space="0" w:color="auto"/>
                                        <w:left w:val="none" w:sz="0" w:space="0" w:color="auto"/>
                                        <w:bottom w:val="none" w:sz="0" w:space="0" w:color="auto"/>
                                        <w:right w:val="none" w:sz="0" w:space="0" w:color="auto"/>
                                      </w:divBdr>
                                    </w:div>
                                  </w:divsChild>
                                </w:div>
                                <w:div w:id="1517034121">
                                  <w:marLeft w:val="0"/>
                                  <w:marRight w:val="0"/>
                                  <w:marTop w:val="0"/>
                                  <w:marBottom w:val="0"/>
                                  <w:divBdr>
                                    <w:top w:val="none" w:sz="0" w:space="0" w:color="auto"/>
                                    <w:left w:val="none" w:sz="0" w:space="0" w:color="auto"/>
                                    <w:bottom w:val="none" w:sz="0" w:space="0" w:color="auto"/>
                                    <w:right w:val="none" w:sz="0" w:space="0" w:color="auto"/>
                                  </w:divBdr>
                                  <w:divsChild>
                                    <w:div w:id="107801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7227523">
          <w:marLeft w:val="0"/>
          <w:marRight w:val="0"/>
          <w:marTop w:val="0"/>
          <w:marBottom w:val="0"/>
          <w:divBdr>
            <w:top w:val="none" w:sz="0" w:space="0" w:color="auto"/>
            <w:left w:val="none" w:sz="0" w:space="0" w:color="auto"/>
            <w:bottom w:val="none" w:sz="0" w:space="0" w:color="auto"/>
            <w:right w:val="none" w:sz="0" w:space="0" w:color="auto"/>
          </w:divBdr>
          <w:divsChild>
            <w:div w:id="1766462281">
              <w:marLeft w:val="0"/>
              <w:marRight w:val="0"/>
              <w:marTop w:val="51"/>
              <w:marBottom w:val="343"/>
              <w:divBdr>
                <w:top w:val="none" w:sz="0" w:space="0" w:color="auto"/>
                <w:left w:val="none" w:sz="0" w:space="0" w:color="auto"/>
                <w:bottom w:val="none" w:sz="0" w:space="0" w:color="auto"/>
                <w:right w:val="none" w:sz="0" w:space="0" w:color="auto"/>
              </w:divBdr>
              <w:divsChild>
                <w:div w:id="1680502264">
                  <w:marLeft w:val="0"/>
                  <w:marRight w:val="0"/>
                  <w:marTop w:val="0"/>
                  <w:marBottom w:val="0"/>
                  <w:divBdr>
                    <w:top w:val="none" w:sz="0" w:space="0" w:color="auto"/>
                    <w:left w:val="none" w:sz="0" w:space="0" w:color="auto"/>
                    <w:bottom w:val="none" w:sz="0" w:space="0" w:color="auto"/>
                    <w:right w:val="none" w:sz="0" w:space="0" w:color="auto"/>
                  </w:divBdr>
                  <w:divsChild>
                    <w:div w:id="1131635108">
                      <w:marLeft w:val="0"/>
                      <w:marRight w:val="0"/>
                      <w:marTop w:val="0"/>
                      <w:marBottom w:val="0"/>
                      <w:divBdr>
                        <w:top w:val="none" w:sz="0" w:space="0" w:color="auto"/>
                        <w:left w:val="none" w:sz="0" w:space="0" w:color="auto"/>
                        <w:bottom w:val="none" w:sz="0" w:space="0" w:color="auto"/>
                        <w:right w:val="none" w:sz="0" w:space="0" w:color="auto"/>
                      </w:divBdr>
                      <w:divsChild>
                        <w:div w:id="1961721106">
                          <w:marLeft w:val="0"/>
                          <w:marRight w:val="0"/>
                          <w:marTop w:val="0"/>
                          <w:marBottom w:val="0"/>
                          <w:divBdr>
                            <w:top w:val="none" w:sz="0" w:space="0" w:color="auto"/>
                            <w:left w:val="none" w:sz="0" w:space="0" w:color="auto"/>
                            <w:bottom w:val="none" w:sz="0" w:space="0" w:color="auto"/>
                            <w:right w:val="none" w:sz="0" w:space="0" w:color="auto"/>
                          </w:divBdr>
                          <w:divsChild>
                            <w:div w:id="102917470">
                              <w:marLeft w:val="0"/>
                              <w:marRight w:val="0"/>
                              <w:marTop w:val="0"/>
                              <w:marBottom w:val="0"/>
                              <w:divBdr>
                                <w:top w:val="none" w:sz="0" w:space="0" w:color="auto"/>
                                <w:left w:val="none" w:sz="0" w:space="0" w:color="auto"/>
                                <w:bottom w:val="none" w:sz="0" w:space="0" w:color="auto"/>
                                <w:right w:val="none" w:sz="0" w:space="0" w:color="auto"/>
                              </w:divBdr>
                              <w:divsChild>
                                <w:div w:id="870267643">
                                  <w:marLeft w:val="0"/>
                                  <w:marRight w:val="0"/>
                                  <w:marTop w:val="0"/>
                                  <w:marBottom w:val="0"/>
                                  <w:divBdr>
                                    <w:top w:val="none" w:sz="0" w:space="0" w:color="auto"/>
                                    <w:left w:val="none" w:sz="0" w:space="0" w:color="auto"/>
                                    <w:bottom w:val="none" w:sz="0" w:space="0" w:color="auto"/>
                                    <w:right w:val="none" w:sz="0" w:space="0" w:color="auto"/>
                                  </w:divBdr>
                                  <w:divsChild>
                                    <w:div w:id="471559117">
                                      <w:marLeft w:val="0"/>
                                      <w:marRight w:val="0"/>
                                      <w:marTop w:val="0"/>
                                      <w:marBottom w:val="0"/>
                                      <w:divBdr>
                                        <w:top w:val="none" w:sz="0" w:space="0" w:color="auto"/>
                                        <w:left w:val="none" w:sz="0" w:space="0" w:color="auto"/>
                                        <w:bottom w:val="none" w:sz="0" w:space="0" w:color="auto"/>
                                        <w:right w:val="none" w:sz="0" w:space="0" w:color="auto"/>
                                      </w:divBdr>
                                      <w:divsChild>
                                        <w:div w:id="926620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937885">
                                  <w:marLeft w:val="0"/>
                                  <w:marRight w:val="0"/>
                                  <w:marTop w:val="0"/>
                                  <w:marBottom w:val="0"/>
                                  <w:divBdr>
                                    <w:top w:val="none" w:sz="0" w:space="0" w:color="auto"/>
                                    <w:left w:val="none" w:sz="0" w:space="0" w:color="auto"/>
                                    <w:bottom w:val="none" w:sz="0" w:space="0" w:color="auto"/>
                                    <w:right w:val="none" w:sz="0" w:space="0" w:color="auto"/>
                                  </w:divBdr>
                                  <w:divsChild>
                                    <w:div w:id="1801879177">
                                      <w:marLeft w:val="0"/>
                                      <w:marRight w:val="0"/>
                                      <w:marTop w:val="0"/>
                                      <w:marBottom w:val="0"/>
                                      <w:divBdr>
                                        <w:top w:val="none" w:sz="0" w:space="0" w:color="auto"/>
                                        <w:left w:val="none" w:sz="0" w:space="0" w:color="auto"/>
                                        <w:bottom w:val="none" w:sz="0" w:space="0" w:color="auto"/>
                                        <w:right w:val="none" w:sz="0" w:space="0" w:color="auto"/>
                                      </w:divBdr>
                                      <w:divsChild>
                                        <w:div w:id="1457092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391909">
                                  <w:marLeft w:val="0"/>
                                  <w:marRight w:val="0"/>
                                  <w:marTop w:val="0"/>
                                  <w:marBottom w:val="0"/>
                                  <w:divBdr>
                                    <w:top w:val="none" w:sz="0" w:space="0" w:color="auto"/>
                                    <w:left w:val="none" w:sz="0" w:space="0" w:color="auto"/>
                                    <w:bottom w:val="none" w:sz="0" w:space="0" w:color="auto"/>
                                    <w:right w:val="none" w:sz="0" w:space="0" w:color="auto"/>
                                  </w:divBdr>
                                  <w:divsChild>
                                    <w:div w:id="1319722643">
                                      <w:marLeft w:val="0"/>
                                      <w:marRight w:val="0"/>
                                      <w:marTop w:val="0"/>
                                      <w:marBottom w:val="0"/>
                                      <w:divBdr>
                                        <w:top w:val="none" w:sz="0" w:space="0" w:color="auto"/>
                                        <w:left w:val="none" w:sz="0" w:space="0" w:color="auto"/>
                                        <w:bottom w:val="none" w:sz="0" w:space="0" w:color="auto"/>
                                        <w:right w:val="none" w:sz="0" w:space="0" w:color="auto"/>
                                      </w:divBdr>
                                      <w:divsChild>
                                        <w:div w:id="1472206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858519">
                                  <w:marLeft w:val="0"/>
                                  <w:marRight w:val="0"/>
                                  <w:marTop w:val="0"/>
                                  <w:marBottom w:val="0"/>
                                  <w:divBdr>
                                    <w:top w:val="none" w:sz="0" w:space="0" w:color="auto"/>
                                    <w:left w:val="none" w:sz="0" w:space="0" w:color="auto"/>
                                    <w:bottom w:val="none" w:sz="0" w:space="0" w:color="auto"/>
                                    <w:right w:val="none" w:sz="0" w:space="0" w:color="auto"/>
                                  </w:divBdr>
                                  <w:divsChild>
                                    <w:div w:id="1398553797">
                                      <w:marLeft w:val="0"/>
                                      <w:marRight w:val="0"/>
                                      <w:marTop w:val="0"/>
                                      <w:marBottom w:val="0"/>
                                      <w:divBdr>
                                        <w:top w:val="none" w:sz="0" w:space="0" w:color="auto"/>
                                        <w:left w:val="none" w:sz="0" w:space="0" w:color="auto"/>
                                        <w:bottom w:val="none" w:sz="0" w:space="0" w:color="auto"/>
                                        <w:right w:val="none" w:sz="0" w:space="0" w:color="auto"/>
                                      </w:divBdr>
                                      <w:divsChild>
                                        <w:div w:id="196923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556003">
                                  <w:marLeft w:val="0"/>
                                  <w:marRight w:val="0"/>
                                  <w:marTop w:val="0"/>
                                  <w:marBottom w:val="0"/>
                                  <w:divBdr>
                                    <w:top w:val="none" w:sz="0" w:space="0" w:color="auto"/>
                                    <w:left w:val="none" w:sz="0" w:space="0" w:color="auto"/>
                                    <w:bottom w:val="none" w:sz="0" w:space="0" w:color="auto"/>
                                    <w:right w:val="none" w:sz="0" w:space="0" w:color="auto"/>
                                  </w:divBdr>
                                  <w:divsChild>
                                    <w:div w:id="974602821">
                                      <w:marLeft w:val="0"/>
                                      <w:marRight w:val="0"/>
                                      <w:marTop w:val="0"/>
                                      <w:marBottom w:val="0"/>
                                      <w:divBdr>
                                        <w:top w:val="none" w:sz="0" w:space="0" w:color="auto"/>
                                        <w:left w:val="none" w:sz="0" w:space="0" w:color="auto"/>
                                        <w:bottom w:val="none" w:sz="0" w:space="0" w:color="auto"/>
                                        <w:right w:val="none" w:sz="0" w:space="0" w:color="auto"/>
                                      </w:divBdr>
                                      <w:divsChild>
                                        <w:div w:id="1522623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0738768">
          <w:marLeft w:val="0"/>
          <w:marRight w:val="0"/>
          <w:marTop w:val="0"/>
          <w:marBottom w:val="0"/>
          <w:divBdr>
            <w:top w:val="none" w:sz="0" w:space="0" w:color="auto"/>
            <w:left w:val="none" w:sz="0" w:space="0" w:color="auto"/>
            <w:bottom w:val="none" w:sz="0" w:space="0" w:color="auto"/>
            <w:right w:val="none" w:sz="0" w:space="0" w:color="auto"/>
          </w:divBdr>
          <w:divsChild>
            <w:div w:id="1342391357">
              <w:marLeft w:val="0"/>
              <w:marRight w:val="0"/>
              <w:marTop w:val="343"/>
              <w:marBottom w:val="343"/>
              <w:divBdr>
                <w:top w:val="none" w:sz="0" w:space="0" w:color="auto"/>
                <w:left w:val="none" w:sz="0" w:space="0" w:color="auto"/>
                <w:bottom w:val="none" w:sz="0" w:space="0" w:color="auto"/>
                <w:right w:val="none" w:sz="0" w:space="0" w:color="auto"/>
              </w:divBdr>
            </w:div>
          </w:divsChild>
        </w:div>
      </w:divsChild>
    </w:div>
    <w:div w:id="514464679">
      <w:bodyDiv w:val="1"/>
      <w:marLeft w:val="0"/>
      <w:marRight w:val="0"/>
      <w:marTop w:val="0"/>
      <w:marBottom w:val="0"/>
      <w:divBdr>
        <w:top w:val="none" w:sz="0" w:space="0" w:color="auto"/>
        <w:left w:val="none" w:sz="0" w:space="0" w:color="auto"/>
        <w:bottom w:val="none" w:sz="0" w:space="0" w:color="auto"/>
        <w:right w:val="none" w:sz="0" w:space="0" w:color="auto"/>
      </w:divBdr>
    </w:div>
    <w:div w:id="523593522">
      <w:bodyDiv w:val="1"/>
      <w:marLeft w:val="0"/>
      <w:marRight w:val="0"/>
      <w:marTop w:val="0"/>
      <w:marBottom w:val="0"/>
      <w:divBdr>
        <w:top w:val="none" w:sz="0" w:space="0" w:color="auto"/>
        <w:left w:val="none" w:sz="0" w:space="0" w:color="auto"/>
        <w:bottom w:val="none" w:sz="0" w:space="0" w:color="auto"/>
        <w:right w:val="none" w:sz="0" w:space="0" w:color="auto"/>
      </w:divBdr>
      <w:divsChild>
        <w:div w:id="1283221135">
          <w:marLeft w:val="0"/>
          <w:marRight w:val="0"/>
          <w:marTop w:val="0"/>
          <w:marBottom w:val="0"/>
          <w:divBdr>
            <w:top w:val="none" w:sz="0" w:space="0" w:color="auto"/>
            <w:left w:val="none" w:sz="0" w:space="0" w:color="auto"/>
            <w:bottom w:val="none" w:sz="0" w:space="0" w:color="auto"/>
            <w:right w:val="none" w:sz="0" w:space="0" w:color="auto"/>
          </w:divBdr>
        </w:div>
        <w:div w:id="578684158">
          <w:marLeft w:val="0"/>
          <w:marRight w:val="0"/>
          <w:marTop w:val="0"/>
          <w:marBottom w:val="0"/>
          <w:divBdr>
            <w:top w:val="none" w:sz="0" w:space="0" w:color="auto"/>
            <w:left w:val="none" w:sz="0" w:space="0" w:color="auto"/>
            <w:bottom w:val="none" w:sz="0" w:space="0" w:color="auto"/>
            <w:right w:val="none" w:sz="0" w:space="0" w:color="auto"/>
          </w:divBdr>
        </w:div>
        <w:div w:id="63837000">
          <w:marLeft w:val="0"/>
          <w:marRight w:val="0"/>
          <w:marTop w:val="0"/>
          <w:marBottom w:val="0"/>
          <w:divBdr>
            <w:top w:val="none" w:sz="0" w:space="0" w:color="auto"/>
            <w:left w:val="none" w:sz="0" w:space="0" w:color="auto"/>
            <w:bottom w:val="none" w:sz="0" w:space="0" w:color="auto"/>
            <w:right w:val="none" w:sz="0" w:space="0" w:color="auto"/>
          </w:divBdr>
        </w:div>
        <w:div w:id="967781523">
          <w:marLeft w:val="0"/>
          <w:marRight w:val="0"/>
          <w:marTop w:val="0"/>
          <w:marBottom w:val="0"/>
          <w:divBdr>
            <w:top w:val="none" w:sz="0" w:space="0" w:color="auto"/>
            <w:left w:val="none" w:sz="0" w:space="0" w:color="auto"/>
            <w:bottom w:val="none" w:sz="0" w:space="0" w:color="auto"/>
            <w:right w:val="none" w:sz="0" w:space="0" w:color="auto"/>
          </w:divBdr>
        </w:div>
        <w:div w:id="404882686">
          <w:marLeft w:val="0"/>
          <w:marRight w:val="0"/>
          <w:marTop w:val="0"/>
          <w:marBottom w:val="0"/>
          <w:divBdr>
            <w:top w:val="none" w:sz="0" w:space="0" w:color="auto"/>
            <w:left w:val="none" w:sz="0" w:space="0" w:color="auto"/>
            <w:bottom w:val="none" w:sz="0" w:space="0" w:color="auto"/>
            <w:right w:val="none" w:sz="0" w:space="0" w:color="auto"/>
          </w:divBdr>
        </w:div>
      </w:divsChild>
    </w:div>
    <w:div w:id="910232850">
      <w:bodyDiv w:val="1"/>
      <w:marLeft w:val="0"/>
      <w:marRight w:val="0"/>
      <w:marTop w:val="0"/>
      <w:marBottom w:val="0"/>
      <w:divBdr>
        <w:top w:val="none" w:sz="0" w:space="0" w:color="auto"/>
        <w:left w:val="none" w:sz="0" w:space="0" w:color="auto"/>
        <w:bottom w:val="none" w:sz="0" w:space="0" w:color="auto"/>
        <w:right w:val="none" w:sz="0" w:space="0" w:color="auto"/>
      </w:divBdr>
    </w:div>
    <w:div w:id="1032805701">
      <w:bodyDiv w:val="1"/>
      <w:marLeft w:val="0"/>
      <w:marRight w:val="0"/>
      <w:marTop w:val="0"/>
      <w:marBottom w:val="0"/>
      <w:divBdr>
        <w:top w:val="none" w:sz="0" w:space="0" w:color="auto"/>
        <w:left w:val="none" w:sz="0" w:space="0" w:color="auto"/>
        <w:bottom w:val="none" w:sz="0" w:space="0" w:color="auto"/>
        <w:right w:val="none" w:sz="0" w:space="0" w:color="auto"/>
      </w:divBdr>
      <w:divsChild>
        <w:div w:id="1224869660">
          <w:marLeft w:val="0"/>
          <w:marRight w:val="0"/>
          <w:marTop w:val="0"/>
          <w:marBottom w:val="0"/>
          <w:divBdr>
            <w:top w:val="none" w:sz="0" w:space="0" w:color="auto"/>
            <w:left w:val="none" w:sz="0" w:space="0" w:color="auto"/>
            <w:bottom w:val="none" w:sz="0" w:space="0" w:color="auto"/>
            <w:right w:val="none" w:sz="0" w:space="0" w:color="auto"/>
          </w:divBdr>
          <w:divsChild>
            <w:div w:id="1293709075">
              <w:marLeft w:val="0"/>
              <w:marRight w:val="0"/>
              <w:marTop w:val="0"/>
              <w:marBottom w:val="0"/>
              <w:divBdr>
                <w:top w:val="none" w:sz="0" w:space="0" w:color="auto"/>
                <w:left w:val="none" w:sz="0" w:space="0" w:color="auto"/>
                <w:bottom w:val="none" w:sz="0" w:space="0" w:color="auto"/>
                <w:right w:val="none" w:sz="0" w:space="0" w:color="auto"/>
              </w:divBdr>
              <w:divsChild>
                <w:div w:id="2040810456">
                  <w:marLeft w:val="0"/>
                  <w:marRight w:val="0"/>
                  <w:marTop w:val="0"/>
                  <w:marBottom w:val="0"/>
                  <w:divBdr>
                    <w:top w:val="none" w:sz="0" w:space="0" w:color="auto"/>
                    <w:left w:val="none" w:sz="0" w:space="0" w:color="auto"/>
                    <w:bottom w:val="none" w:sz="0" w:space="0" w:color="auto"/>
                    <w:right w:val="none" w:sz="0" w:space="0" w:color="auto"/>
                  </w:divBdr>
                  <w:divsChild>
                    <w:div w:id="1869369289">
                      <w:marLeft w:val="0"/>
                      <w:marRight w:val="86"/>
                      <w:marTop w:val="0"/>
                      <w:marBottom w:val="0"/>
                      <w:divBdr>
                        <w:top w:val="single" w:sz="6" w:space="0" w:color="EBEBEB"/>
                        <w:left w:val="single" w:sz="6" w:space="0" w:color="EBEBEB"/>
                        <w:bottom w:val="single" w:sz="6" w:space="0" w:color="EBEBEB"/>
                        <w:right w:val="single" w:sz="6" w:space="0" w:color="EBEBEB"/>
                      </w:divBdr>
                      <w:divsChild>
                        <w:div w:id="1865555372">
                          <w:marLeft w:val="0"/>
                          <w:marRight w:val="0"/>
                          <w:marTop w:val="0"/>
                          <w:marBottom w:val="0"/>
                          <w:divBdr>
                            <w:top w:val="none" w:sz="0" w:space="0" w:color="auto"/>
                            <w:left w:val="none" w:sz="0" w:space="0" w:color="auto"/>
                            <w:bottom w:val="none" w:sz="0" w:space="0" w:color="auto"/>
                            <w:right w:val="none" w:sz="0" w:space="0" w:color="auto"/>
                          </w:divBdr>
                          <w:divsChild>
                            <w:div w:id="1501309357">
                              <w:marLeft w:val="0"/>
                              <w:marRight w:val="0"/>
                              <w:marTop w:val="0"/>
                              <w:marBottom w:val="0"/>
                              <w:divBdr>
                                <w:top w:val="none" w:sz="0" w:space="0" w:color="auto"/>
                                <w:left w:val="none" w:sz="0" w:space="0" w:color="auto"/>
                                <w:bottom w:val="none" w:sz="0" w:space="0" w:color="auto"/>
                                <w:right w:val="none" w:sz="0" w:space="0" w:color="auto"/>
                              </w:divBdr>
                              <w:divsChild>
                                <w:div w:id="476149557">
                                  <w:marLeft w:val="0"/>
                                  <w:marRight w:val="0"/>
                                  <w:marTop w:val="0"/>
                                  <w:marBottom w:val="0"/>
                                  <w:divBdr>
                                    <w:top w:val="none" w:sz="0" w:space="0" w:color="auto"/>
                                    <w:left w:val="none" w:sz="0" w:space="0" w:color="auto"/>
                                    <w:bottom w:val="none" w:sz="0" w:space="0" w:color="auto"/>
                                    <w:right w:val="none" w:sz="0" w:space="0" w:color="auto"/>
                                  </w:divBdr>
                                  <w:divsChild>
                                    <w:div w:id="2033648265">
                                      <w:marLeft w:val="0"/>
                                      <w:marRight w:val="0"/>
                                      <w:marTop w:val="0"/>
                                      <w:marBottom w:val="0"/>
                                      <w:divBdr>
                                        <w:top w:val="none" w:sz="0" w:space="0" w:color="auto"/>
                                        <w:left w:val="none" w:sz="0" w:space="0" w:color="auto"/>
                                        <w:bottom w:val="none" w:sz="0" w:space="0" w:color="auto"/>
                                        <w:right w:val="none" w:sz="0" w:space="0" w:color="auto"/>
                                      </w:divBdr>
                                    </w:div>
                                    <w:div w:id="274556155">
                                      <w:marLeft w:val="0"/>
                                      <w:marRight w:val="0"/>
                                      <w:marTop w:val="0"/>
                                      <w:marBottom w:val="0"/>
                                      <w:divBdr>
                                        <w:top w:val="none" w:sz="0" w:space="0" w:color="auto"/>
                                        <w:left w:val="none" w:sz="0" w:space="0" w:color="auto"/>
                                        <w:bottom w:val="none" w:sz="0" w:space="0" w:color="auto"/>
                                        <w:right w:val="none" w:sz="0" w:space="0" w:color="auto"/>
                                      </w:divBdr>
                                      <w:divsChild>
                                        <w:div w:id="660235388">
                                          <w:marLeft w:val="0"/>
                                          <w:marRight w:val="0"/>
                                          <w:marTop w:val="0"/>
                                          <w:marBottom w:val="0"/>
                                          <w:divBdr>
                                            <w:top w:val="none" w:sz="0" w:space="0" w:color="auto"/>
                                            <w:left w:val="none" w:sz="0" w:space="0" w:color="auto"/>
                                            <w:bottom w:val="none" w:sz="0" w:space="0" w:color="auto"/>
                                            <w:right w:val="none" w:sz="0" w:space="0" w:color="auto"/>
                                          </w:divBdr>
                                          <w:divsChild>
                                            <w:div w:id="1399130734">
                                              <w:marLeft w:val="0"/>
                                              <w:marRight w:val="0"/>
                                              <w:marTop w:val="0"/>
                                              <w:marBottom w:val="0"/>
                                              <w:divBdr>
                                                <w:top w:val="none" w:sz="0" w:space="0" w:color="auto"/>
                                                <w:left w:val="none" w:sz="0" w:space="0" w:color="auto"/>
                                                <w:bottom w:val="none" w:sz="0" w:space="0" w:color="auto"/>
                                                <w:right w:val="none" w:sz="0" w:space="0" w:color="auto"/>
                                              </w:divBdr>
                                              <w:divsChild>
                                                <w:div w:id="562907427">
                                                  <w:marLeft w:val="0"/>
                                                  <w:marRight w:val="0"/>
                                                  <w:marTop w:val="0"/>
                                                  <w:marBottom w:val="0"/>
                                                  <w:divBdr>
                                                    <w:top w:val="none" w:sz="0" w:space="0" w:color="auto"/>
                                                    <w:left w:val="none" w:sz="0" w:space="0" w:color="auto"/>
                                                    <w:bottom w:val="none" w:sz="0" w:space="0" w:color="auto"/>
                                                    <w:right w:val="none" w:sz="0" w:space="0" w:color="auto"/>
                                                  </w:divBdr>
                                                  <w:divsChild>
                                                    <w:div w:id="2065057017">
                                                      <w:marLeft w:val="0"/>
                                                      <w:marRight w:val="0"/>
                                                      <w:marTop w:val="0"/>
                                                      <w:marBottom w:val="0"/>
                                                      <w:divBdr>
                                                        <w:top w:val="none" w:sz="0" w:space="0" w:color="auto"/>
                                                        <w:left w:val="none" w:sz="0" w:space="0" w:color="auto"/>
                                                        <w:bottom w:val="none" w:sz="0" w:space="0" w:color="auto"/>
                                                        <w:right w:val="none" w:sz="0" w:space="0" w:color="auto"/>
                                                      </w:divBdr>
                                                      <w:divsChild>
                                                        <w:div w:id="1029834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7023871">
                                      <w:marLeft w:val="0"/>
                                      <w:marRight w:val="0"/>
                                      <w:marTop w:val="0"/>
                                      <w:marBottom w:val="0"/>
                                      <w:divBdr>
                                        <w:top w:val="none" w:sz="0" w:space="0" w:color="auto"/>
                                        <w:left w:val="none" w:sz="0" w:space="0" w:color="auto"/>
                                        <w:bottom w:val="none" w:sz="0" w:space="0" w:color="auto"/>
                                        <w:right w:val="none" w:sz="0" w:space="0" w:color="auto"/>
                                      </w:divBdr>
                                      <w:divsChild>
                                        <w:div w:id="386152814">
                                          <w:marLeft w:val="0"/>
                                          <w:marRight w:val="0"/>
                                          <w:marTop w:val="0"/>
                                          <w:marBottom w:val="0"/>
                                          <w:divBdr>
                                            <w:top w:val="none" w:sz="0" w:space="0" w:color="auto"/>
                                            <w:left w:val="none" w:sz="0" w:space="0" w:color="auto"/>
                                            <w:bottom w:val="none" w:sz="0" w:space="0" w:color="auto"/>
                                            <w:right w:val="none" w:sz="0" w:space="0" w:color="auto"/>
                                          </w:divBdr>
                                        </w:div>
                                        <w:div w:id="940331949">
                                          <w:marLeft w:val="103"/>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7300941">
                      <w:marLeft w:val="0"/>
                      <w:marRight w:val="0"/>
                      <w:marTop w:val="0"/>
                      <w:marBottom w:val="0"/>
                      <w:divBdr>
                        <w:top w:val="single" w:sz="6" w:space="0" w:color="EBEBEB"/>
                        <w:left w:val="single" w:sz="6" w:space="0" w:color="EBEBEB"/>
                        <w:bottom w:val="single" w:sz="6" w:space="0" w:color="EBEBEB"/>
                        <w:right w:val="single" w:sz="6" w:space="0" w:color="EBEBEB"/>
                      </w:divBdr>
                      <w:divsChild>
                        <w:div w:id="603222609">
                          <w:marLeft w:val="0"/>
                          <w:marRight w:val="0"/>
                          <w:marTop w:val="0"/>
                          <w:marBottom w:val="0"/>
                          <w:divBdr>
                            <w:top w:val="none" w:sz="0" w:space="0" w:color="auto"/>
                            <w:left w:val="none" w:sz="0" w:space="0" w:color="auto"/>
                            <w:bottom w:val="none" w:sz="0" w:space="0" w:color="auto"/>
                            <w:right w:val="none" w:sz="0" w:space="0" w:color="auto"/>
                          </w:divBdr>
                          <w:divsChild>
                            <w:div w:id="929118723">
                              <w:marLeft w:val="0"/>
                              <w:marRight w:val="0"/>
                              <w:marTop w:val="0"/>
                              <w:marBottom w:val="0"/>
                              <w:divBdr>
                                <w:top w:val="none" w:sz="0" w:space="0" w:color="auto"/>
                                <w:left w:val="none" w:sz="0" w:space="0" w:color="auto"/>
                                <w:bottom w:val="none" w:sz="0" w:space="0" w:color="auto"/>
                                <w:right w:val="none" w:sz="0" w:space="0" w:color="auto"/>
                              </w:divBdr>
                              <w:divsChild>
                                <w:div w:id="1403091928">
                                  <w:marLeft w:val="0"/>
                                  <w:marRight w:val="0"/>
                                  <w:marTop w:val="0"/>
                                  <w:marBottom w:val="0"/>
                                  <w:divBdr>
                                    <w:top w:val="none" w:sz="0" w:space="0" w:color="auto"/>
                                    <w:left w:val="none" w:sz="0" w:space="0" w:color="auto"/>
                                    <w:bottom w:val="none" w:sz="0" w:space="0" w:color="auto"/>
                                    <w:right w:val="none" w:sz="0" w:space="0" w:color="auto"/>
                                  </w:divBdr>
                                  <w:divsChild>
                                    <w:div w:id="1822457178">
                                      <w:marLeft w:val="0"/>
                                      <w:marRight w:val="0"/>
                                      <w:marTop w:val="0"/>
                                      <w:marBottom w:val="0"/>
                                      <w:divBdr>
                                        <w:top w:val="none" w:sz="0" w:space="0" w:color="auto"/>
                                        <w:left w:val="none" w:sz="0" w:space="0" w:color="auto"/>
                                        <w:bottom w:val="none" w:sz="0" w:space="0" w:color="auto"/>
                                        <w:right w:val="none" w:sz="0" w:space="0" w:color="auto"/>
                                      </w:divBdr>
                                    </w:div>
                                    <w:div w:id="81070679">
                                      <w:marLeft w:val="0"/>
                                      <w:marRight w:val="0"/>
                                      <w:marTop w:val="0"/>
                                      <w:marBottom w:val="0"/>
                                      <w:divBdr>
                                        <w:top w:val="none" w:sz="0" w:space="0" w:color="auto"/>
                                        <w:left w:val="none" w:sz="0" w:space="0" w:color="auto"/>
                                        <w:bottom w:val="none" w:sz="0" w:space="0" w:color="auto"/>
                                        <w:right w:val="none" w:sz="0" w:space="0" w:color="auto"/>
                                      </w:divBdr>
                                      <w:divsChild>
                                        <w:div w:id="947275451">
                                          <w:marLeft w:val="0"/>
                                          <w:marRight w:val="0"/>
                                          <w:marTop w:val="0"/>
                                          <w:marBottom w:val="0"/>
                                          <w:divBdr>
                                            <w:top w:val="none" w:sz="0" w:space="0" w:color="auto"/>
                                            <w:left w:val="none" w:sz="0" w:space="0" w:color="auto"/>
                                            <w:bottom w:val="none" w:sz="0" w:space="0" w:color="auto"/>
                                            <w:right w:val="none" w:sz="0" w:space="0" w:color="auto"/>
                                          </w:divBdr>
                                          <w:divsChild>
                                            <w:div w:id="1952929486">
                                              <w:marLeft w:val="0"/>
                                              <w:marRight w:val="0"/>
                                              <w:marTop w:val="0"/>
                                              <w:marBottom w:val="0"/>
                                              <w:divBdr>
                                                <w:top w:val="none" w:sz="0" w:space="0" w:color="auto"/>
                                                <w:left w:val="none" w:sz="0" w:space="0" w:color="auto"/>
                                                <w:bottom w:val="none" w:sz="0" w:space="0" w:color="auto"/>
                                                <w:right w:val="none" w:sz="0" w:space="0" w:color="auto"/>
                                              </w:divBdr>
                                              <w:divsChild>
                                                <w:div w:id="1136949239">
                                                  <w:marLeft w:val="0"/>
                                                  <w:marRight w:val="0"/>
                                                  <w:marTop w:val="0"/>
                                                  <w:marBottom w:val="0"/>
                                                  <w:divBdr>
                                                    <w:top w:val="none" w:sz="0" w:space="0" w:color="auto"/>
                                                    <w:left w:val="none" w:sz="0" w:space="0" w:color="auto"/>
                                                    <w:bottom w:val="none" w:sz="0" w:space="0" w:color="auto"/>
                                                    <w:right w:val="none" w:sz="0" w:space="0" w:color="auto"/>
                                                  </w:divBdr>
                                                  <w:divsChild>
                                                    <w:div w:id="256645837">
                                                      <w:marLeft w:val="0"/>
                                                      <w:marRight w:val="0"/>
                                                      <w:marTop w:val="0"/>
                                                      <w:marBottom w:val="0"/>
                                                      <w:divBdr>
                                                        <w:top w:val="none" w:sz="0" w:space="0" w:color="auto"/>
                                                        <w:left w:val="none" w:sz="0" w:space="0" w:color="auto"/>
                                                        <w:bottom w:val="none" w:sz="0" w:space="0" w:color="auto"/>
                                                        <w:right w:val="none" w:sz="0" w:space="0" w:color="auto"/>
                                                      </w:divBdr>
                                                      <w:divsChild>
                                                        <w:div w:id="14648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5303984">
                                      <w:marLeft w:val="0"/>
                                      <w:marRight w:val="0"/>
                                      <w:marTop w:val="0"/>
                                      <w:marBottom w:val="0"/>
                                      <w:divBdr>
                                        <w:top w:val="none" w:sz="0" w:space="0" w:color="auto"/>
                                        <w:left w:val="none" w:sz="0" w:space="0" w:color="auto"/>
                                        <w:bottom w:val="none" w:sz="0" w:space="0" w:color="auto"/>
                                        <w:right w:val="none" w:sz="0" w:space="0" w:color="auto"/>
                                      </w:divBdr>
                                      <w:divsChild>
                                        <w:div w:id="1191072415">
                                          <w:marLeft w:val="0"/>
                                          <w:marRight w:val="0"/>
                                          <w:marTop w:val="0"/>
                                          <w:marBottom w:val="0"/>
                                          <w:divBdr>
                                            <w:top w:val="none" w:sz="0" w:space="0" w:color="auto"/>
                                            <w:left w:val="none" w:sz="0" w:space="0" w:color="auto"/>
                                            <w:bottom w:val="none" w:sz="0" w:space="0" w:color="auto"/>
                                            <w:right w:val="none" w:sz="0" w:space="0" w:color="auto"/>
                                          </w:divBdr>
                                        </w:div>
                                        <w:div w:id="1338849422">
                                          <w:marLeft w:val="103"/>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501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hyperlink" Target="http://zhivotnovodstvo.net.ru/n/shema-sokrascheniya-miofibrilly-66.jpg" TargetMode="External"/><Relationship Id="rId18" Type="http://schemas.openxmlformats.org/officeDocument/2006/relationships/hyperlink" Target="https://pandia.ru/text/category/ventilyatciya/"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3.jpeg"/><Relationship Id="rId12" Type="http://schemas.openxmlformats.org/officeDocument/2006/relationships/image" Target="media/image7.jpeg"/><Relationship Id="rId17" Type="http://schemas.openxmlformats.org/officeDocument/2006/relationships/hyperlink" Target="https://pandia.ru/text/category/deponirovanie/" TargetMode="External"/><Relationship Id="rId2" Type="http://schemas.openxmlformats.org/officeDocument/2006/relationships/styles" Target="styles.xml"/><Relationship Id="rId16" Type="http://schemas.openxmlformats.org/officeDocument/2006/relationships/hyperlink" Target="https://direct.yandex.ru/?partner" TargetMode="External"/><Relationship Id="rId20" Type="http://schemas.openxmlformats.org/officeDocument/2006/relationships/hyperlink" Target="http://zhivotnovodstvo.net.ru/n/kolichestvo-sootnosheniya-tipov-vysshej-nervnoj-deyatelnosti--69.jpg" TargetMode="Externa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zhivotnovodstvo.net.ru/n/sokraschenie-myshc-pri-razlichnoj-chastote-razdrazheniya-65.jpg" TargetMode="External"/><Relationship Id="rId5" Type="http://schemas.openxmlformats.org/officeDocument/2006/relationships/image" Target="media/image1.jpeg"/><Relationship Id="rId15" Type="http://schemas.openxmlformats.org/officeDocument/2006/relationships/image" Target="media/image8.jpeg"/><Relationship Id="rId10" Type="http://schemas.openxmlformats.org/officeDocument/2006/relationships/image" Target="media/image6.jpeg"/><Relationship Id="rId19" Type="http://schemas.openxmlformats.org/officeDocument/2006/relationships/image" Target="media/image9.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hyperlink" Target="http://zhivotnovodstvo.net.ru/n/shema-stroeniya-sinapsa-67.jp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1103</TotalTime>
  <Pages>67</Pages>
  <Words>17542</Words>
  <Characters>99995</Characters>
  <Application>Microsoft Office Word</Application>
  <DocSecurity>0</DocSecurity>
  <Lines>833</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117303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17</cp:revision>
  <dcterms:created xsi:type="dcterms:W3CDTF">2020-08-16T09:29:00Z</dcterms:created>
  <dcterms:modified xsi:type="dcterms:W3CDTF">2020-11-03T13:44:00Z</dcterms:modified>
</cp:coreProperties>
</file>